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242" w:rsidRPr="00EA269B" w:rsidRDefault="00A63375">
      <w:pPr>
        <w:jc w:val="center"/>
        <w:rPr>
          <w:rFonts w:ascii="黑体" w:eastAsia="黑体" w:hAnsi="黑体"/>
          <w:b/>
          <w:bCs/>
          <w:sz w:val="32"/>
          <w:szCs w:val="32"/>
        </w:rPr>
      </w:pPr>
      <w:r w:rsidRPr="00EA269B">
        <w:rPr>
          <w:rFonts w:ascii="黑体" w:eastAsia="黑体" w:hAnsi="黑体" w:hint="eastAsia"/>
          <w:b/>
          <w:bCs/>
          <w:sz w:val="32"/>
          <w:szCs w:val="32"/>
        </w:rPr>
        <w:t>生物科学技术系2018届学生毕业设计答辩</w:t>
      </w:r>
      <w:r w:rsidR="00EA269B" w:rsidRPr="00EA269B">
        <w:rPr>
          <w:rFonts w:ascii="黑体" w:eastAsia="黑体" w:hAnsi="黑体" w:hint="eastAsia"/>
          <w:b/>
          <w:bCs/>
          <w:sz w:val="32"/>
          <w:szCs w:val="32"/>
        </w:rPr>
        <w:t>工作</w:t>
      </w:r>
      <w:r w:rsidRPr="00EA269B">
        <w:rPr>
          <w:rFonts w:ascii="黑体" w:eastAsia="黑体" w:hAnsi="黑体" w:hint="eastAsia"/>
          <w:b/>
          <w:bCs/>
          <w:sz w:val="32"/>
          <w:szCs w:val="32"/>
        </w:rPr>
        <w:t>方案</w:t>
      </w:r>
    </w:p>
    <w:p w:rsidR="006B541F" w:rsidRDefault="006B541F">
      <w:pPr>
        <w:jc w:val="center"/>
        <w:rPr>
          <w:b/>
          <w:bCs/>
          <w:sz w:val="32"/>
          <w:szCs w:val="40"/>
        </w:rPr>
      </w:pPr>
    </w:p>
    <w:p w:rsidR="006B541F" w:rsidRPr="008E00E4" w:rsidRDefault="00A63375" w:rsidP="001B5899">
      <w:pPr>
        <w:spacing w:line="480" w:lineRule="exact"/>
        <w:ind w:firstLineChars="200" w:firstLine="560"/>
        <w:rPr>
          <w:rFonts w:ascii="宋体" w:eastAsia="宋体" w:hAnsi="宋体"/>
          <w:sz w:val="28"/>
          <w:szCs w:val="28"/>
        </w:rPr>
      </w:pPr>
      <w:r w:rsidRPr="008E00E4">
        <w:rPr>
          <w:rFonts w:ascii="宋体" w:eastAsia="宋体" w:hAnsi="宋体" w:hint="eastAsia"/>
          <w:sz w:val="28"/>
          <w:szCs w:val="28"/>
        </w:rPr>
        <w:t>根据学院统一安排，为了做好我系2018届学生毕业设计</w:t>
      </w:r>
      <w:r w:rsidR="007A09BB" w:rsidRPr="008E00E4">
        <w:rPr>
          <w:rFonts w:ascii="宋体" w:eastAsia="宋体" w:hAnsi="宋体" w:hint="eastAsia"/>
          <w:sz w:val="28"/>
          <w:szCs w:val="28"/>
        </w:rPr>
        <w:t>答辩</w:t>
      </w:r>
      <w:r w:rsidRPr="008E00E4">
        <w:rPr>
          <w:rFonts w:ascii="宋体" w:eastAsia="宋体" w:hAnsi="宋体" w:hint="eastAsia"/>
          <w:sz w:val="28"/>
          <w:szCs w:val="28"/>
        </w:rPr>
        <w:t>工作，提高学生毕业设计</w:t>
      </w:r>
      <w:r w:rsidR="007A09BB" w:rsidRPr="008E00E4">
        <w:rPr>
          <w:rFonts w:ascii="宋体" w:eastAsia="宋体" w:hAnsi="宋体" w:hint="eastAsia"/>
          <w:sz w:val="28"/>
          <w:szCs w:val="28"/>
        </w:rPr>
        <w:t>答辩</w:t>
      </w:r>
      <w:r w:rsidRPr="008E00E4">
        <w:rPr>
          <w:rFonts w:ascii="宋体" w:eastAsia="宋体" w:hAnsi="宋体" w:hint="eastAsia"/>
          <w:sz w:val="28"/>
          <w:szCs w:val="28"/>
        </w:rPr>
        <w:t>质量，确保毕业设计答辩工作顺利完成，特制定本方案。</w:t>
      </w:r>
    </w:p>
    <w:p w:rsidR="006B541F" w:rsidRPr="001B5899" w:rsidRDefault="00A63375" w:rsidP="001B5899">
      <w:pPr>
        <w:spacing w:line="480" w:lineRule="exact"/>
        <w:ind w:firstLineChars="200" w:firstLine="562"/>
        <w:rPr>
          <w:rFonts w:ascii="黑体" w:eastAsia="黑体" w:hAnsi="黑体"/>
          <w:sz w:val="28"/>
          <w:szCs w:val="28"/>
        </w:rPr>
      </w:pPr>
      <w:r w:rsidRPr="001B5899">
        <w:rPr>
          <w:rFonts w:ascii="黑体" w:eastAsia="黑体" w:hAnsi="黑体" w:hint="eastAsia"/>
          <w:b/>
          <w:bCs/>
          <w:sz w:val="28"/>
          <w:szCs w:val="28"/>
        </w:rPr>
        <w:t>一、</w:t>
      </w:r>
      <w:bookmarkStart w:id="0" w:name="_GoBack"/>
      <w:bookmarkEnd w:id="0"/>
      <w:r w:rsidR="00132CF3">
        <w:rPr>
          <w:rFonts w:ascii="黑体" w:eastAsia="黑体" w:hAnsi="黑体" w:hint="eastAsia"/>
          <w:b/>
          <w:bCs/>
          <w:sz w:val="28"/>
          <w:szCs w:val="28"/>
        </w:rPr>
        <w:t>成立</w:t>
      </w:r>
      <w:r w:rsidR="00DC0705" w:rsidRPr="001B5899">
        <w:rPr>
          <w:rFonts w:ascii="黑体" w:eastAsia="黑体" w:hAnsi="黑体" w:hint="eastAsia"/>
          <w:b/>
          <w:bCs/>
          <w:sz w:val="28"/>
          <w:szCs w:val="28"/>
        </w:rPr>
        <w:t>2018</w:t>
      </w:r>
      <w:r w:rsidRPr="001B5899">
        <w:rPr>
          <w:rFonts w:ascii="黑体" w:eastAsia="黑体" w:hAnsi="黑体" w:hint="eastAsia"/>
          <w:b/>
          <w:bCs/>
          <w:sz w:val="28"/>
          <w:szCs w:val="28"/>
        </w:rPr>
        <w:t>届学生毕业设计答辩委员会</w:t>
      </w:r>
    </w:p>
    <w:p w:rsidR="006B541F" w:rsidRPr="008E00E4" w:rsidRDefault="006B541F" w:rsidP="001B5899">
      <w:pPr>
        <w:spacing w:line="480" w:lineRule="exact"/>
        <w:ind w:firstLineChars="200" w:firstLine="560"/>
        <w:rPr>
          <w:rFonts w:ascii="宋体" w:eastAsia="宋体" w:hAnsi="宋体"/>
          <w:sz w:val="28"/>
          <w:szCs w:val="28"/>
        </w:rPr>
      </w:pPr>
      <w:r w:rsidRPr="008E00E4">
        <w:rPr>
          <w:rFonts w:ascii="宋体" w:eastAsia="宋体" w:hAnsi="宋体" w:hint="eastAsia"/>
          <w:sz w:val="28"/>
          <w:szCs w:val="28"/>
        </w:rPr>
        <w:t>主任：桂明</w:t>
      </w:r>
    </w:p>
    <w:p w:rsidR="006B541F" w:rsidRPr="008E00E4" w:rsidRDefault="006B541F" w:rsidP="001B5899">
      <w:pPr>
        <w:spacing w:line="480" w:lineRule="exact"/>
        <w:ind w:firstLineChars="200" w:firstLine="560"/>
        <w:rPr>
          <w:rFonts w:ascii="宋体" w:eastAsia="宋体" w:hAnsi="宋体"/>
          <w:sz w:val="28"/>
          <w:szCs w:val="28"/>
        </w:rPr>
      </w:pPr>
      <w:r w:rsidRPr="008E00E4">
        <w:rPr>
          <w:rFonts w:ascii="宋体" w:eastAsia="宋体" w:hAnsi="宋体" w:hint="eastAsia"/>
          <w:sz w:val="28"/>
          <w:szCs w:val="28"/>
        </w:rPr>
        <w:t>副主任：于桂阳、</w:t>
      </w:r>
      <w:r w:rsidR="00DC0705" w:rsidRPr="008E00E4">
        <w:rPr>
          <w:rFonts w:ascii="宋体" w:eastAsia="宋体" w:hAnsi="宋体" w:hint="eastAsia"/>
          <w:sz w:val="28"/>
          <w:szCs w:val="28"/>
        </w:rPr>
        <w:t>龙冰雁</w:t>
      </w:r>
    </w:p>
    <w:p w:rsidR="006B541F" w:rsidRPr="008E00E4" w:rsidRDefault="00A63375" w:rsidP="001B5899">
      <w:pPr>
        <w:spacing w:line="480" w:lineRule="exact"/>
        <w:ind w:firstLineChars="200" w:firstLine="560"/>
        <w:rPr>
          <w:rFonts w:ascii="宋体" w:eastAsia="宋体" w:hAnsi="宋体"/>
          <w:sz w:val="28"/>
          <w:szCs w:val="28"/>
        </w:rPr>
      </w:pPr>
      <w:r w:rsidRPr="008E00E4">
        <w:rPr>
          <w:rFonts w:ascii="宋体" w:eastAsia="宋体" w:hAnsi="宋体" w:hint="eastAsia"/>
          <w:sz w:val="28"/>
          <w:szCs w:val="28"/>
        </w:rPr>
        <w:t>委员：陈松明、刘成、</w:t>
      </w:r>
      <w:r w:rsidR="00447746" w:rsidRPr="008E00E4">
        <w:rPr>
          <w:rFonts w:ascii="宋体" w:eastAsia="宋体" w:hAnsi="宋体" w:hint="eastAsia"/>
          <w:sz w:val="28"/>
          <w:szCs w:val="28"/>
        </w:rPr>
        <w:t>唐伟、</w:t>
      </w:r>
      <w:r w:rsidRPr="008E00E4">
        <w:rPr>
          <w:rFonts w:ascii="宋体" w:eastAsia="宋体" w:hAnsi="宋体" w:hint="eastAsia"/>
          <w:sz w:val="28"/>
          <w:szCs w:val="28"/>
        </w:rPr>
        <w:t>邓洁、董红霞、申明达、黄杰河、张昊、朱雪志、胡小三、高仙、谢雯琴、黄祥元、唐倩、尹芳园、匡伟明、成周帆、张子豪、覃开权、刘凤</w:t>
      </w:r>
    </w:p>
    <w:p w:rsidR="006B541F" w:rsidRPr="007A09BB" w:rsidRDefault="00A63375" w:rsidP="001B5899">
      <w:pPr>
        <w:spacing w:line="480" w:lineRule="exact"/>
        <w:ind w:firstLineChars="200" w:firstLine="562"/>
        <w:rPr>
          <w:sz w:val="28"/>
          <w:szCs w:val="28"/>
        </w:rPr>
      </w:pPr>
      <w:r w:rsidRPr="001B5899">
        <w:rPr>
          <w:rFonts w:ascii="黑体" w:eastAsia="黑体" w:hAnsi="黑体" w:hint="eastAsia"/>
          <w:b/>
          <w:bCs/>
          <w:sz w:val="28"/>
          <w:szCs w:val="28"/>
        </w:rPr>
        <w:t>二、答辩时间</w:t>
      </w:r>
      <w:r w:rsidR="006B541F" w:rsidRPr="001B5899">
        <w:rPr>
          <w:rFonts w:ascii="黑体" w:eastAsia="黑体" w:hAnsi="黑体" w:hint="eastAsia"/>
          <w:sz w:val="28"/>
          <w:szCs w:val="28"/>
        </w:rPr>
        <w:t>：</w:t>
      </w:r>
      <w:r w:rsidRPr="008E00E4">
        <w:rPr>
          <w:rFonts w:asciiTheme="minorEastAsia" w:hAnsiTheme="minorEastAsia" w:hint="eastAsia"/>
          <w:sz w:val="28"/>
          <w:szCs w:val="28"/>
        </w:rPr>
        <w:t>2018年5月15日14：30至18：00</w:t>
      </w:r>
    </w:p>
    <w:p w:rsidR="006B541F" w:rsidRPr="007A09BB" w:rsidRDefault="00A63375" w:rsidP="001B5899">
      <w:pPr>
        <w:spacing w:line="480" w:lineRule="exact"/>
        <w:ind w:firstLineChars="200" w:firstLine="562"/>
        <w:rPr>
          <w:sz w:val="28"/>
          <w:szCs w:val="28"/>
        </w:rPr>
      </w:pPr>
      <w:r w:rsidRPr="001B5899">
        <w:rPr>
          <w:rFonts w:ascii="黑体" w:eastAsia="黑体" w:hAnsi="黑体" w:hint="eastAsia"/>
          <w:b/>
          <w:bCs/>
          <w:sz w:val="28"/>
          <w:szCs w:val="28"/>
        </w:rPr>
        <w:t>三、答辩地点</w:t>
      </w:r>
      <w:r w:rsidR="006B541F" w:rsidRPr="001B5899">
        <w:rPr>
          <w:rFonts w:ascii="黑体" w:eastAsia="黑体" w:hAnsi="黑体" w:hint="eastAsia"/>
          <w:sz w:val="28"/>
          <w:szCs w:val="28"/>
        </w:rPr>
        <w:t>：</w:t>
      </w:r>
      <w:r w:rsidR="007A09BB" w:rsidRPr="008E00E4">
        <w:rPr>
          <w:rFonts w:ascii="宋体" w:eastAsia="宋体" w:hAnsi="宋体" w:hint="eastAsia"/>
          <w:sz w:val="28"/>
          <w:szCs w:val="28"/>
        </w:rPr>
        <w:t>生物科学技术系第二实训楼</w:t>
      </w:r>
    </w:p>
    <w:p w:rsidR="001B5899" w:rsidRPr="001B5899" w:rsidRDefault="00430663" w:rsidP="001B5899">
      <w:pPr>
        <w:spacing w:line="480" w:lineRule="exact"/>
        <w:ind w:firstLineChars="200" w:firstLine="562"/>
        <w:rPr>
          <w:rFonts w:ascii="黑体" w:eastAsia="黑体" w:hAnsi="黑体"/>
          <w:b/>
          <w:sz w:val="28"/>
          <w:szCs w:val="28"/>
        </w:rPr>
      </w:pPr>
      <w:r>
        <w:rPr>
          <w:rFonts w:ascii="黑体" w:eastAsia="黑体" w:hAnsi="黑体" w:hint="eastAsia"/>
          <w:b/>
          <w:bCs/>
          <w:sz w:val="28"/>
          <w:szCs w:val="28"/>
        </w:rPr>
        <w:t>四</w:t>
      </w:r>
      <w:r w:rsidR="001B5899" w:rsidRPr="001B5899">
        <w:rPr>
          <w:rFonts w:ascii="黑体" w:eastAsia="黑体" w:hAnsi="黑体" w:hint="eastAsia"/>
          <w:b/>
          <w:bCs/>
          <w:sz w:val="28"/>
          <w:szCs w:val="28"/>
        </w:rPr>
        <w:t>、</w:t>
      </w:r>
      <w:r w:rsidR="001B5899" w:rsidRPr="001B5899">
        <w:rPr>
          <w:rFonts w:ascii="黑体" w:eastAsia="黑体" w:hAnsi="黑体" w:hint="eastAsia"/>
          <w:b/>
          <w:sz w:val="28"/>
          <w:szCs w:val="28"/>
        </w:rPr>
        <w:t>答辩条件</w:t>
      </w:r>
    </w:p>
    <w:p w:rsidR="001B5899" w:rsidRPr="001B5899" w:rsidRDefault="001B5899" w:rsidP="001B5899">
      <w:pPr>
        <w:spacing w:line="480" w:lineRule="exact"/>
        <w:ind w:firstLineChars="200" w:firstLine="560"/>
        <w:rPr>
          <w:rFonts w:ascii="宋体" w:eastAsia="宋体" w:hAnsi="宋体"/>
          <w:sz w:val="28"/>
          <w:szCs w:val="28"/>
        </w:rPr>
      </w:pPr>
      <w:r w:rsidRPr="001B5899">
        <w:rPr>
          <w:rFonts w:ascii="宋体" w:eastAsia="宋体" w:hAnsi="宋体" w:hint="eastAsia"/>
          <w:sz w:val="28"/>
          <w:szCs w:val="28"/>
        </w:rPr>
        <w:t>参加毕业生需符合以下条件,并填写好《</w:t>
      </w:r>
      <w:r w:rsidR="00E9358E">
        <w:rPr>
          <w:rFonts w:ascii="宋体" w:eastAsia="宋体" w:hAnsi="宋体" w:hint="eastAsia"/>
          <w:sz w:val="28"/>
          <w:szCs w:val="28"/>
        </w:rPr>
        <w:t>2018年</w:t>
      </w:r>
      <w:r w:rsidRPr="001B5899">
        <w:rPr>
          <w:rFonts w:ascii="宋体" w:eastAsia="宋体" w:hAnsi="宋体" w:hint="eastAsia"/>
          <w:sz w:val="28"/>
          <w:szCs w:val="28"/>
        </w:rPr>
        <w:t>生物科学技术系学生毕业设计答辩登记表》，经答辩小组同意方可参加答辩。</w:t>
      </w:r>
    </w:p>
    <w:p w:rsidR="001B5899" w:rsidRPr="001B5899" w:rsidRDefault="001B5899" w:rsidP="001B5899">
      <w:pPr>
        <w:spacing w:line="480" w:lineRule="exact"/>
        <w:ind w:firstLineChars="200" w:firstLine="560"/>
        <w:rPr>
          <w:rFonts w:ascii="宋体" w:eastAsia="宋体" w:hAnsi="宋体"/>
          <w:sz w:val="28"/>
          <w:szCs w:val="28"/>
        </w:rPr>
      </w:pPr>
      <w:r w:rsidRPr="001B5899">
        <w:rPr>
          <w:rFonts w:ascii="宋体" w:eastAsia="宋体" w:hAnsi="宋体" w:hint="eastAsia"/>
          <w:sz w:val="28"/>
          <w:szCs w:val="28"/>
        </w:rPr>
        <w:t>1、具有我系2015级学籍并通过毕业生资格审核的学生，或认定为往届暂缓毕业的学生。</w:t>
      </w:r>
    </w:p>
    <w:p w:rsidR="001B5899" w:rsidRPr="001B5899" w:rsidRDefault="001B5899" w:rsidP="001B5899">
      <w:pPr>
        <w:spacing w:line="480" w:lineRule="exact"/>
        <w:ind w:firstLineChars="200" w:firstLine="560"/>
        <w:rPr>
          <w:rFonts w:ascii="宋体" w:eastAsia="宋体" w:hAnsi="宋体"/>
          <w:sz w:val="28"/>
          <w:szCs w:val="28"/>
        </w:rPr>
      </w:pPr>
      <w:r w:rsidRPr="001B5899">
        <w:rPr>
          <w:rFonts w:ascii="宋体" w:eastAsia="宋体" w:hAnsi="宋体" w:hint="eastAsia"/>
          <w:sz w:val="28"/>
          <w:szCs w:val="28"/>
        </w:rPr>
        <w:t>2、必须按规定完成毕业顶岗实习任务，并且毕业实习时间不低于3个月。</w:t>
      </w:r>
    </w:p>
    <w:p w:rsidR="001B5899" w:rsidRPr="001B5899" w:rsidRDefault="001B5899" w:rsidP="001B5899">
      <w:pPr>
        <w:spacing w:line="480" w:lineRule="exact"/>
        <w:ind w:firstLineChars="200" w:firstLine="560"/>
        <w:rPr>
          <w:rFonts w:ascii="宋体" w:eastAsia="宋体" w:hAnsi="宋体"/>
          <w:sz w:val="28"/>
          <w:szCs w:val="28"/>
        </w:rPr>
      </w:pPr>
      <w:r w:rsidRPr="001B5899">
        <w:rPr>
          <w:rFonts w:ascii="宋体" w:eastAsia="宋体" w:hAnsi="宋体" w:hint="eastAsia"/>
          <w:sz w:val="28"/>
          <w:szCs w:val="28"/>
        </w:rPr>
        <w:t>3、学生空间栏目建设合格，完成毕业设计任务书并上传至空间。</w:t>
      </w:r>
    </w:p>
    <w:p w:rsidR="001B5899" w:rsidRPr="001B5899" w:rsidRDefault="001B5899" w:rsidP="001B5899">
      <w:pPr>
        <w:spacing w:line="480" w:lineRule="exact"/>
        <w:ind w:firstLineChars="200" w:firstLine="560"/>
        <w:rPr>
          <w:rFonts w:ascii="宋体" w:eastAsia="宋体" w:hAnsi="宋体"/>
          <w:sz w:val="28"/>
          <w:szCs w:val="28"/>
        </w:rPr>
      </w:pPr>
      <w:r w:rsidRPr="001B5899">
        <w:rPr>
          <w:rFonts w:ascii="宋体" w:eastAsia="宋体" w:hAnsi="宋体" w:hint="eastAsia"/>
          <w:sz w:val="28"/>
          <w:szCs w:val="28"/>
        </w:rPr>
        <w:t>4、毕业设计成果经毕业设计答辩小组预审通过。</w:t>
      </w:r>
    </w:p>
    <w:p w:rsidR="001B5899" w:rsidRPr="001B5899" w:rsidRDefault="00430663" w:rsidP="001B5899">
      <w:pPr>
        <w:spacing w:line="480" w:lineRule="exact"/>
        <w:ind w:firstLine="480"/>
        <w:rPr>
          <w:rFonts w:ascii="黑体" w:eastAsia="黑体" w:hAnsi="黑体"/>
          <w:b/>
          <w:bCs/>
          <w:sz w:val="28"/>
          <w:szCs w:val="28"/>
        </w:rPr>
      </w:pPr>
      <w:r>
        <w:rPr>
          <w:rFonts w:ascii="黑体" w:eastAsia="黑体" w:hAnsi="黑体" w:hint="eastAsia"/>
          <w:b/>
          <w:sz w:val="28"/>
          <w:szCs w:val="28"/>
        </w:rPr>
        <w:t>五</w:t>
      </w:r>
      <w:r w:rsidR="001B5899" w:rsidRPr="001B5899">
        <w:rPr>
          <w:rFonts w:ascii="黑体" w:eastAsia="黑体" w:hAnsi="黑体" w:hint="eastAsia"/>
          <w:b/>
          <w:sz w:val="28"/>
          <w:szCs w:val="28"/>
        </w:rPr>
        <w:t>、</w:t>
      </w:r>
      <w:r w:rsidR="001B5899" w:rsidRPr="001B5899">
        <w:rPr>
          <w:rFonts w:ascii="黑体" w:eastAsia="黑体" w:hAnsi="黑体" w:hint="eastAsia"/>
          <w:b/>
          <w:bCs/>
          <w:sz w:val="28"/>
          <w:szCs w:val="28"/>
        </w:rPr>
        <w:t>答辩</w:t>
      </w:r>
      <w:r w:rsidR="001B5899" w:rsidRPr="001B5899">
        <w:rPr>
          <w:rFonts w:ascii="黑体" w:eastAsia="黑体" w:hAnsi="黑体" w:hint="eastAsia"/>
          <w:b/>
          <w:sz w:val="28"/>
          <w:szCs w:val="28"/>
        </w:rPr>
        <w:t>资格审查</w:t>
      </w:r>
    </w:p>
    <w:p w:rsidR="001B5899" w:rsidRPr="001B5899" w:rsidRDefault="001B5899" w:rsidP="001B5899">
      <w:pPr>
        <w:spacing w:line="480" w:lineRule="exact"/>
        <w:ind w:firstLine="560"/>
        <w:rPr>
          <w:rFonts w:ascii="宋体" w:eastAsia="宋体" w:hAnsi="宋体"/>
          <w:sz w:val="28"/>
          <w:szCs w:val="28"/>
        </w:rPr>
      </w:pPr>
      <w:r w:rsidRPr="001B5899">
        <w:rPr>
          <w:rFonts w:ascii="宋体" w:eastAsia="宋体" w:hAnsi="宋体" w:hint="eastAsia"/>
          <w:sz w:val="28"/>
          <w:szCs w:val="28"/>
        </w:rPr>
        <w:t>指导教师对学生空间建设及毕业设计任务书和毕业设计成果检查初审，对符合答辩条件的学生于5月14日前推荐给答辩小组长，答辩小组长在其《</w:t>
      </w:r>
      <w:r w:rsidR="00BD477D">
        <w:rPr>
          <w:rFonts w:ascii="宋体" w:eastAsia="宋体" w:hAnsi="宋体" w:hint="eastAsia"/>
          <w:sz w:val="28"/>
          <w:szCs w:val="28"/>
        </w:rPr>
        <w:t>2018年</w:t>
      </w:r>
      <w:r w:rsidRPr="001B5899">
        <w:rPr>
          <w:rFonts w:ascii="宋体" w:eastAsia="宋体" w:hAnsi="宋体" w:hint="eastAsia"/>
          <w:sz w:val="28"/>
          <w:szCs w:val="28"/>
        </w:rPr>
        <w:t>生物科学技术系学生毕业设计答辩登记表》上签署“同意答辩”意见，报毕业设计答辩领导小组审批，5月15日上午公布参加答辩学生名单。</w:t>
      </w:r>
      <w:r w:rsidR="00192147">
        <w:rPr>
          <w:rFonts w:ascii="宋体" w:eastAsia="宋体" w:hAnsi="宋体" w:hint="eastAsia"/>
          <w:sz w:val="28"/>
          <w:szCs w:val="28"/>
        </w:rPr>
        <w:t>取得答辩资格的学生必须按时参加答辩，无故不参加答辩者，</w:t>
      </w:r>
      <w:r w:rsidR="00F03FF4">
        <w:rPr>
          <w:rFonts w:ascii="宋体" w:eastAsia="宋体" w:hAnsi="宋体" w:hint="eastAsia"/>
          <w:sz w:val="28"/>
          <w:szCs w:val="28"/>
        </w:rPr>
        <w:lastRenderedPageBreak/>
        <w:t>答辩成绩定为“不合格”，</w:t>
      </w:r>
      <w:r w:rsidR="00051AC4">
        <w:rPr>
          <w:rFonts w:ascii="宋体" w:eastAsia="宋体" w:hAnsi="宋体" w:hint="eastAsia"/>
          <w:sz w:val="28"/>
          <w:szCs w:val="28"/>
        </w:rPr>
        <w:t>且</w:t>
      </w:r>
      <w:r w:rsidR="00192147">
        <w:rPr>
          <w:rFonts w:ascii="宋体" w:eastAsia="宋体" w:hAnsi="宋体" w:hint="eastAsia"/>
          <w:sz w:val="28"/>
          <w:szCs w:val="28"/>
        </w:rPr>
        <w:t>不能进行第二次答辩。</w:t>
      </w:r>
      <w:r w:rsidRPr="001B5899">
        <w:rPr>
          <w:rFonts w:ascii="宋体" w:eastAsia="宋体" w:hAnsi="宋体" w:hint="eastAsia"/>
          <w:sz w:val="28"/>
          <w:szCs w:val="28"/>
        </w:rPr>
        <w:t>对</w:t>
      </w:r>
      <w:r w:rsidR="000627FA">
        <w:rPr>
          <w:rFonts w:ascii="宋体" w:eastAsia="宋体" w:hAnsi="宋体" w:hint="eastAsia"/>
          <w:sz w:val="28"/>
          <w:szCs w:val="28"/>
        </w:rPr>
        <w:t>未取得</w:t>
      </w:r>
      <w:r w:rsidRPr="001B5899">
        <w:rPr>
          <w:rFonts w:ascii="宋体" w:eastAsia="宋体" w:hAnsi="宋体" w:hint="eastAsia"/>
          <w:sz w:val="28"/>
          <w:szCs w:val="28"/>
        </w:rPr>
        <w:t>答辩资格的学生，</w:t>
      </w:r>
      <w:r w:rsidR="00192147">
        <w:rPr>
          <w:rFonts w:ascii="宋体" w:eastAsia="宋体" w:hAnsi="宋体" w:hint="eastAsia"/>
          <w:sz w:val="28"/>
          <w:szCs w:val="28"/>
        </w:rPr>
        <w:t>延迟一周并通过资格审查</w:t>
      </w:r>
      <w:r w:rsidRPr="001B5899">
        <w:rPr>
          <w:rFonts w:ascii="宋体" w:eastAsia="宋体" w:hAnsi="宋体" w:hint="eastAsia"/>
          <w:sz w:val="28"/>
          <w:szCs w:val="28"/>
        </w:rPr>
        <w:t>可</w:t>
      </w:r>
      <w:r w:rsidR="00192147">
        <w:rPr>
          <w:rFonts w:ascii="宋体" w:eastAsia="宋体" w:hAnsi="宋体" w:hint="eastAsia"/>
          <w:sz w:val="28"/>
          <w:szCs w:val="28"/>
        </w:rPr>
        <w:t>参加第二次</w:t>
      </w:r>
      <w:r w:rsidRPr="001B5899">
        <w:rPr>
          <w:rFonts w:ascii="宋体" w:eastAsia="宋体" w:hAnsi="宋体" w:hint="eastAsia"/>
          <w:sz w:val="28"/>
          <w:szCs w:val="28"/>
        </w:rPr>
        <w:t>答辩</w:t>
      </w:r>
      <w:r w:rsidR="00EE259C" w:rsidRPr="001B5899">
        <w:rPr>
          <w:rFonts w:ascii="宋体" w:eastAsia="宋体" w:hAnsi="宋体" w:hint="eastAsia"/>
          <w:sz w:val="28"/>
          <w:szCs w:val="28"/>
        </w:rPr>
        <w:t>（</w:t>
      </w:r>
      <w:r w:rsidR="00703F78" w:rsidRPr="001B5899">
        <w:rPr>
          <w:rFonts w:ascii="宋体" w:eastAsia="宋体" w:hAnsi="宋体" w:hint="eastAsia"/>
          <w:sz w:val="28"/>
          <w:szCs w:val="28"/>
        </w:rPr>
        <w:t>答辩</w:t>
      </w:r>
      <w:r w:rsidR="00EE259C" w:rsidRPr="001B5899">
        <w:rPr>
          <w:rFonts w:ascii="宋体" w:eastAsia="宋体" w:hAnsi="宋体" w:hint="eastAsia"/>
          <w:sz w:val="28"/>
          <w:szCs w:val="28"/>
        </w:rPr>
        <w:t>时间另定）</w:t>
      </w:r>
      <w:r w:rsidRPr="001B5899">
        <w:rPr>
          <w:rFonts w:ascii="宋体" w:eastAsia="宋体" w:hAnsi="宋体" w:hint="eastAsia"/>
          <w:sz w:val="28"/>
          <w:szCs w:val="28"/>
        </w:rPr>
        <w:t>。</w:t>
      </w:r>
    </w:p>
    <w:p w:rsidR="001B5899" w:rsidRPr="001B5899" w:rsidRDefault="00430663" w:rsidP="001B5899">
      <w:pPr>
        <w:spacing w:line="480" w:lineRule="exact"/>
        <w:ind w:firstLine="560"/>
        <w:rPr>
          <w:rFonts w:ascii="黑体" w:eastAsia="黑体" w:hAnsi="黑体"/>
          <w:b/>
          <w:sz w:val="28"/>
          <w:szCs w:val="28"/>
        </w:rPr>
      </w:pPr>
      <w:r>
        <w:rPr>
          <w:rFonts w:ascii="黑体" w:eastAsia="黑体" w:hAnsi="黑体" w:hint="eastAsia"/>
          <w:b/>
          <w:bCs/>
          <w:sz w:val="28"/>
          <w:szCs w:val="28"/>
        </w:rPr>
        <w:t>六</w:t>
      </w:r>
      <w:r w:rsidR="001B5899" w:rsidRPr="001B5899">
        <w:rPr>
          <w:rFonts w:ascii="黑体" w:eastAsia="黑体" w:hAnsi="黑体" w:hint="eastAsia"/>
          <w:b/>
          <w:sz w:val="28"/>
          <w:szCs w:val="28"/>
        </w:rPr>
        <w:t>、答辩成绩认定</w:t>
      </w:r>
    </w:p>
    <w:p w:rsidR="001B5899" w:rsidRPr="001B5899" w:rsidRDefault="001B5899" w:rsidP="001B5899">
      <w:pPr>
        <w:spacing w:line="480" w:lineRule="exact"/>
        <w:ind w:firstLine="560"/>
        <w:rPr>
          <w:rFonts w:ascii="宋体" w:eastAsia="宋体" w:hAnsi="宋体"/>
          <w:sz w:val="28"/>
          <w:szCs w:val="28"/>
        </w:rPr>
      </w:pPr>
      <w:r w:rsidRPr="001B5899">
        <w:rPr>
          <w:rFonts w:ascii="宋体" w:eastAsia="宋体" w:hAnsi="宋体" w:hint="eastAsia"/>
          <w:sz w:val="28"/>
          <w:szCs w:val="28"/>
        </w:rPr>
        <w:t>1、学生毕业设计答辩成绩评定为：“优秀”、“良好”、“合格”、“不合格”四个等级。</w:t>
      </w:r>
    </w:p>
    <w:p w:rsidR="00EA478B" w:rsidRPr="001B5899" w:rsidRDefault="001B5899" w:rsidP="001B5899">
      <w:pPr>
        <w:spacing w:line="480" w:lineRule="exact"/>
        <w:ind w:firstLine="480"/>
        <w:rPr>
          <w:rFonts w:ascii="宋体" w:eastAsia="宋体" w:hAnsi="宋体"/>
          <w:b/>
          <w:sz w:val="28"/>
          <w:szCs w:val="28"/>
        </w:rPr>
      </w:pPr>
      <w:r w:rsidRPr="001B5899">
        <w:rPr>
          <w:rFonts w:ascii="宋体" w:eastAsia="宋体" w:hAnsi="宋体" w:hint="eastAsia"/>
          <w:sz w:val="28"/>
          <w:szCs w:val="28"/>
        </w:rPr>
        <w:t>2、答辩成绩为“不合格”及未取得毕业设计答辩资格的学生允许进行第二次答辩，第二次答辩成绩仍不合格，或第二次毕业设计答辩资格认定未通过的学生将“暂缓一年</w:t>
      </w:r>
      <w:r w:rsidRPr="001B5899">
        <w:rPr>
          <w:rFonts w:ascii="宋体" w:eastAsia="宋体" w:hAnsi="宋体"/>
          <w:sz w:val="28"/>
          <w:szCs w:val="28"/>
        </w:rPr>
        <w:t>”</w:t>
      </w:r>
      <w:r w:rsidRPr="001B5899">
        <w:rPr>
          <w:rFonts w:ascii="宋体" w:eastAsia="宋体" w:hAnsi="宋体" w:hint="eastAsia"/>
          <w:sz w:val="28"/>
          <w:szCs w:val="28"/>
        </w:rPr>
        <w:t>毕业。</w:t>
      </w:r>
    </w:p>
    <w:p w:rsidR="00430663" w:rsidRPr="001B5899" w:rsidRDefault="00430663" w:rsidP="00430663">
      <w:pPr>
        <w:spacing w:line="480" w:lineRule="exact"/>
        <w:ind w:firstLineChars="200" w:firstLine="562"/>
        <w:rPr>
          <w:rFonts w:ascii="黑体" w:eastAsia="黑体" w:hAnsi="黑体"/>
          <w:sz w:val="28"/>
          <w:szCs w:val="28"/>
        </w:rPr>
      </w:pPr>
      <w:r>
        <w:rPr>
          <w:rFonts w:ascii="黑体" w:eastAsia="黑体" w:hAnsi="黑体" w:hint="eastAsia"/>
          <w:b/>
          <w:bCs/>
          <w:sz w:val="28"/>
          <w:szCs w:val="28"/>
        </w:rPr>
        <w:t>七</w:t>
      </w:r>
      <w:r w:rsidRPr="001B5899">
        <w:rPr>
          <w:rFonts w:ascii="黑体" w:eastAsia="黑体" w:hAnsi="黑体" w:hint="eastAsia"/>
          <w:b/>
          <w:bCs/>
          <w:sz w:val="28"/>
          <w:szCs w:val="28"/>
        </w:rPr>
        <w:t>、答辩分组</w:t>
      </w:r>
    </w:p>
    <w:p w:rsidR="00430663" w:rsidRPr="008E00E4" w:rsidRDefault="00430663" w:rsidP="00430663">
      <w:pPr>
        <w:spacing w:line="480" w:lineRule="exact"/>
        <w:ind w:firstLineChars="200" w:firstLine="560"/>
        <w:rPr>
          <w:rFonts w:ascii="宋体" w:eastAsia="宋体" w:hAnsi="宋体"/>
          <w:sz w:val="28"/>
          <w:szCs w:val="28"/>
        </w:rPr>
      </w:pPr>
      <w:r w:rsidRPr="008E00E4">
        <w:rPr>
          <w:rFonts w:ascii="宋体" w:eastAsia="宋体" w:hAnsi="宋体" w:hint="eastAsia"/>
          <w:sz w:val="28"/>
          <w:szCs w:val="28"/>
        </w:rPr>
        <w:t>1、园林技术专业1组</w:t>
      </w:r>
    </w:p>
    <w:p w:rsidR="00430663" w:rsidRPr="008E00E4" w:rsidRDefault="00430663" w:rsidP="00430663">
      <w:pPr>
        <w:spacing w:line="480" w:lineRule="exact"/>
        <w:ind w:firstLineChars="200" w:firstLine="560"/>
        <w:rPr>
          <w:rFonts w:ascii="宋体" w:eastAsia="宋体" w:hAnsi="宋体"/>
          <w:sz w:val="28"/>
          <w:szCs w:val="28"/>
        </w:rPr>
      </w:pPr>
      <w:r w:rsidRPr="008E00E4">
        <w:rPr>
          <w:rFonts w:ascii="宋体" w:eastAsia="宋体" w:hAnsi="宋体" w:hint="eastAsia"/>
          <w:sz w:val="28"/>
          <w:szCs w:val="28"/>
        </w:rPr>
        <w:t>组长：龙冰雁</w:t>
      </w:r>
    </w:p>
    <w:p w:rsidR="00430663" w:rsidRPr="008E00E4" w:rsidRDefault="00430663" w:rsidP="00430663">
      <w:pPr>
        <w:spacing w:line="480" w:lineRule="exact"/>
        <w:ind w:firstLineChars="200" w:firstLine="560"/>
        <w:rPr>
          <w:rFonts w:ascii="宋体" w:eastAsia="宋体" w:hAnsi="宋体"/>
          <w:sz w:val="28"/>
          <w:szCs w:val="28"/>
        </w:rPr>
      </w:pPr>
      <w:r w:rsidRPr="008E00E4">
        <w:rPr>
          <w:rFonts w:ascii="宋体" w:eastAsia="宋体" w:hAnsi="宋体" w:hint="eastAsia"/>
          <w:sz w:val="28"/>
          <w:szCs w:val="28"/>
        </w:rPr>
        <w:t>成员：朱雪志、申明达、尹芳园（兼记录）</w:t>
      </w:r>
    </w:p>
    <w:p w:rsidR="00430663" w:rsidRPr="008E00E4" w:rsidRDefault="00430663" w:rsidP="00430663">
      <w:pPr>
        <w:spacing w:line="480" w:lineRule="exact"/>
        <w:ind w:firstLineChars="200" w:firstLine="560"/>
        <w:rPr>
          <w:rFonts w:ascii="宋体" w:eastAsia="宋体" w:hAnsi="宋体"/>
          <w:sz w:val="28"/>
          <w:szCs w:val="28"/>
        </w:rPr>
      </w:pPr>
      <w:r w:rsidRPr="008E00E4">
        <w:rPr>
          <w:rFonts w:ascii="宋体" w:eastAsia="宋体" w:hAnsi="宋体" w:hint="eastAsia"/>
          <w:sz w:val="28"/>
          <w:szCs w:val="28"/>
        </w:rPr>
        <w:t>答辩学生（25人）：王珍、曲尼卓嘎、格桑占都、达娃丹增、凯西、李俊航、孟蓉、张聪、申宇洁、杨海丽、付立勇、文</w:t>
      </w:r>
      <w:proofErr w:type="gramStart"/>
      <w:r w:rsidRPr="008E00E4">
        <w:rPr>
          <w:rFonts w:ascii="宋体" w:eastAsia="宋体" w:hAnsi="宋体" w:hint="eastAsia"/>
          <w:sz w:val="28"/>
          <w:szCs w:val="28"/>
        </w:rPr>
        <w:t>晟</w:t>
      </w:r>
      <w:proofErr w:type="gramEnd"/>
      <w:r w:rsidRPr="008E00E4">
        <w:rPr>
          <w:rFonts w:ascii="宋体" w:eastAsia="宋体" w:hAnsi="宋体" w:hint="eastAsia"/>
          <w:sz w:val="28"/>
          <w:szCs w:val="28"/>
        </w:rPr>
        <w:t>、黄小香、</w:t>
      </w:r>
      <w:proofErr w:type="gramStart"/>
      <w:r w:rsidRPr="008E00E4">
        <w:rPr>
          <w:rFonts w:ascii="宋体" w:eastAsia="宋体" w:hAnsi="宋体" w:hint="eastAsia"/>
          <w:sz w:val="28"/>
          <w:szCs w:val="28"/>
        </w:rPr>
        <w:t>尹</w:t>
      </w:r>
      <w:proofErr w:type="gramEnd"/>
      <w:r w:rsidRPr="008E00E4">
        <w:rPr>
          <w:rFonts w:ascii="宋体" w:eastAsia="宋体" w:hAnsi="宋体" w:hint="eastAsia"/>
          <w:sz w:val="28"/>
          <w:szCs w:val="28"/>
        </w:rPr>
        <w:t>甜甜、杨维维、周恒娥、唐秋辉、蒋毅、蒋兴桥、罗领、张铭旺、曹继祥、</w:t>
      </w:r>
      <w:proofErr w:type="gramStart"/>
      <w:r w:rsidRPr="008E00E4">
        <w:rPr>
          <w:rFonts w:ascii="宋体" w:eastAsia="宋体" w:hAnsi="宋体" w:hint="eastAsia"/>
          <w:sz w:val="28"/>
          <w:szCs w:val="28"/>
        </w:rPr>
        <w:t>庾</w:t>
      </w:r>
      <w:proofErr w:type="gramEnd"/>
      <w:r w:rsidRPr="008E00E4">
        <w:rPr>
          <w:rFonts w:ascii="宋体" w:eastAsia="宋体" w:hAnsi="宋体" w:hint="eastAsia"/>
          <w:sz w:val="28"/>
          <w:szCs w:val="28"/>
        </w:rPr>
        <w:t>宁、李康、刘宗昆。</w:t>
      </w:r>
    </w:p>
    <w:p w:rsidR="00430663" w:rsidRPr="008E00E4" w:rsidRDefault="00430663" w:rsidP="00430663">
      <w:pPr>
        <w:spacing w:line="480" w:lineRule="exact"/>
        <w:ind w:firstLineChars="200" w:firstLine="560"/>
        <w:rPr>
          <w:rFonts w:ascii="宋体" w:eastAsia="宋体" w:hAnsi="宋体"/>
          <w:sz w:val="28"/>
          <w:szCs w:val="28"/>
        </w:rPr>
      </w:pPr>
      <w:r w:rsidRPr="008E00E4">
        <w:rPr>
          <w:rFonts w:ascii="宋体" w:eastAsia="宋体" w:hAnsi="宋体" w:hint="eastAsia"/>
          <w:sz w:val="28"/>
          <w:szCs w:val="28"/>
        </w:rPr>
        <w:t>2、园林技术专业2组</w:t>
      </w:r>
    </w:p>
    <w:p w:rsidR="00430663" w:rsidRPr="008E00E4" w:rsidRDefault="00430663" w:rsidP="00430663">
      <w:pPr>
        <w:spacing w:line="480" w:lineRule="exact"/>
        <w:ind w:firstLineChars="200" w:firstLine="560"/>
        <w:rPr>
          <w:rFonts w:ascii="宋体" w:eastAsia="宋体" w:hAnsi="宋体"/>
          <w:sz w:val="28"/>
          <w:szCs w:val="28"/>
        </w:rPr>
      </w:pPr>
      <w:r w:rsidRPr="008E00E4">
        <w:rPr>
          <w:rFonts w:ascii="宋体" w:eastAsia="宋体" w:hAnsi="宋体" w:hint="eastAsia"/>
          <w:sz w:val="28"/>
          <w:szCs w:val="28"/>
        </w:rPr>
        <w:t>组长：邓洁</w:t>
      </w:r>
    </w:p>
    <w:p w:rsidR="00430663" w:rsidRPr="008E00E4" w:rsidRDefault="00430663" w:rsidP="00430663">
      <w:pPr>
        <w:spacing w:line="480" w:lineRule="exact"/>
        <w:ind w:firstLineChars="200" w:firstLine="560"/>
        <w:rPr>
          <w:rFonts w:ascii="宋体" w:eastAsia="宋体" w:hAnsi="宋体"/>
          <w:sz w:val="28"/>
          <w:szCs w:val="28"/>
        </w:rPr>
      </w:pPr>
      <w:r w:rsidRPr="008E00E4">
        <w:rPr>
          <w:rFonts w:ascii="宋体" w:eastAsia="宋体" w:hAnsi="宋体" w:hint="eastAsia"/>
          <w:sz w:val="28"/>
          <w:szCs w:val="28"/>
        </w:rPr>
        <w:t>成员：胡小三、董红霞、匡伟明、唐倩（兼记录）</w:t>
      </w:r>
    </w:p>
    <w:p w:rsidR="00430663" w:rsidRPr="008E00E4" w:rsidRDefault="00430663" w:rsidP="00430663">
      <w:pPr>
        <w:spacing w:line="480" w:lineRule="exact"/>
        <w:ind w:firstLineChars="200" w:firstLine="560"/>
        <w:rPr>
          <w:rFonts w:ascii="宋体" w:eastAsia="宋体" w:hAnsi="宋体"/>
          <w:sz w:val="28"/>
          <w:szCs w:val="28"/>
        </w:rPr>
      </w:pPr>
      <w:r w:rsidRPr="008E00E4">
        <w:rPr>
          <w:rFonts w:ascii="宋体" w:eastAsia="宋体" w:hAnsi="宋体" w:hint="eastAsia"/>
          <w:sz w:val="28"/>
          <w:szCs w:val="28"/>
        </w:rPr>
        <w:t>答辩学生（25人）：曾艳萍、廖桂梅、莫光远、段薇、</w:t>
      </w:r>
      <w:proofErr w:type="gramStart"/>
      <w:r w:rsidRPr="008E00E4">
        <w:rPr>
          <w:rFonts w:ascii="宋体" w:eastAsia="宋体" w:hAnsi="宋体" w:hint="eastAsia"/>
          <w:sz w:val="28"/>
          <w:szCs w:val="28"/>
        </w:rPr>
        <w:t>旦</w:t>
      </w:r>
      <w:proofErr w:type="gramEnd"/>
      <w:r w:rsidRPr="008E00E4">
        <w:rPr>
          <w:rFonts w:ascii="宋体" w:eastAsia="宋体" w:hAnsi="宋体" w:hint="eastAsia"/>
          <w:sz w:val="28"/>
          <w:szCs w:val="28"/>
        </w:rPr>
        <w:t>增西绕、</w:t>
      </w:r>
      <w:proofErr w:type="gramStart"/>
      <w:r w:rsidRPr="008E00E4">
        <w:rPr>
          <w:rFonts w:ascii="宋体" w:eastAsia="宋体" w:hAnsi="宋体" w:hint="eastAsia"/>
          <w:sz w:val="28"/>
          <w:szCs w:val="28"/>
        </w:rPr>
        <w:t>旦</w:t>
      </w:r>
      <w:proofErr w:type="gramEnd"/>
      <w:r w:rsidRPr="008E00E4">
        <w:rPr>
          <w:rFonts w:ascii="宋体" w:eastAsia="宋体" w:hAnsi="宋体" w:hint="eastAsia"/>
          <w:sz w:val="28"/>
          <w:szCs w:val="28"/>
        </w:rPr>
        <w:t>增、索朗多吉、次</w:t>
      </w:r>
      <w:proofErr w:type="gramStart"/>
      <w:r w:rsidRPr="008E00E4">
        <w:rPr>
          <w:rFonts w:ascii="宋体" w:eastAsia="宋体" w:hAnsi="宋体" w:hint="eastAsia"/>
          <w:sz w:val="28"/>
          <w:szCs w:val="28"/>
        </w:rPr>
        <w:t>仁拉珍、旦措</w:t>
      </w:r>
      <w:proofErr w:type="gramEnd"/>
      <w:r w:rsidRPr="008E00E4">
        <w:rPr>
          <w:rFonts w:ascii="宋体" w:eastAsia="宋体" w:hAnsi="宋体" w:hint="eastAsia"/>
          <w:sz w:val="28"/>
          <w:szCs w:val="28"/>
        </w:rPr>
        <w:t>、央吉</w:t>
      </w:r>
      <w:proofErr w:type="gramStart"/>
      <w:r w:rsidRPr="008E00E4">
        <w:rPr>
          <w:rFonts w:ascii="宋体" w:eastAsia="宋体" w:hAnsi="宋体" w:hint="eastAsia"/>
          <w:sz w:val="28"/>
          <w:szCs w:val="28"/>
        </w:rPr>
        <w:t>措姆</w:t>
      </w:r>
      <w:proofErr w:type="gramEnd"/>
      <w:r w:rsidRPr="008E00E4">
        <w:rPr>
          <w:rFonts w:ascii="宋体" w:eastAsia="宋体" w:hAnsi="宋体" w:hint="eastAsia"/>
          <w:sz w:val="28"/>
          <w:szCs w:val="28"/>
        </w:rPr>
        <w:t>、</w:t>
      </w:r>
      <w:proofErr w:type="gramStart"/>
      <w:r w:rsidRPr="008E00E4">
        <w:rPr>
          <w:rFonts w:ascii="宋体" w:eastAsia="宋体" w:hAnsi="宋体" w:hint="eastAsia"/>
          <w:sz w:val="28"/>
          <w:szCs w:val="28"/>
        </w:rPr>
        <w:t>旦</w:t>
      </w:r>
      <w:proofErr w:type="gramEnd"/>
      <w:r w:rsidRPr="008E00E4">
        <w:rPr>
          <w:rFonts w:ascii="宋体" w:eastAsia="宋体" w:hAnsi="宋体" w:hint="eastAsia"/>
          <w:sz w:val="28"/>
          <w:szCs w:val="28"/>
        </w:rPr>
        <w:t>增多庆、白玛拉姆、普布次仁、德西、边巴曲珍、次仁加参、达娃卓玛、仁增、尼玛、刘昕娅、刘佳、吴德丽、王丹丹、李昊南、欧阳良斌</w:t>
      </w:r>
    </w:p>
    <w:p w:rsidR="00430663" w:rsidRPr="008E00E4" w:rsidRDefault="00430663" w:rsidP="00430663">
      <w:pPr>
        <w:spacing w:line="480" w:lineRule="exact"/>
        <w:ind w:firstLineChars="200" w:firstLine="560"/>
        <w:rPr>
          <w:rFonts w:ascii="宋体" w:eastAsia="宋体" w:hAnsi="宋体"/>
          <w:sz w:val="28"/>
          <w:szCs w:val="28"/>
        </w:rPr>
      </w:pPr>
      <w:r w:rsidRPr="008E00E4">
        <w:rPr>
          <w:rFonts w:ascii="宋体" w:eastAsia="宋体" w:hAnsi="宋体" w:hint="eastAsia"/>
          <w:sz w:val="28"/>
          <w:szCs w:val="28"/>
        </w:rPr>
        <w:t>3、畜牧兽医专业1组</w:t>
      </w:r>
    </w:p>
    <w:p w:rsidR="00430663" w:rsidRPr="008E00E4" w:rsidRDefault="00430663" w:rsidP="00430663">
      <w:pPr>
        <w:spacing w:line="480" w:lineRule="exact"/>
        <w:ind w:firstLineChars="200" w:firstLine="560"/>
        <w:rPr>
          <w:rFonts w:ascii="宋体" w:eastAsia="宋体" w:hAnsi="宋体"/>
          <w:sz w:val="28"/>
          <w:szCs w:val="28"/>
        </w:rPr>
      </w:pPr>
      <w:r w:rsidRPr="008E00E4">
        <w:rPr>
          <w:rFonts w:ascii="宋体" w:eastAsia="宋体" w:hAnsi="宋体" w:hint="eastAsia"/>
          <w:sz w:val="28"/>
          <w:szCs w:val="28"/>
        </w:rPr>
        <w:t>组长：刘成</w:t>
      </w:r>
    </w:p>
    <w:p w:rsidR="00430663" w:rsidRPr="008E00E4" w:rsidRDefault="00430663" w:rsidP="00430663">
      <w:pPr>
        <w:spacing w:line="480" w:lineRule="exact"/>
        <w:ind w:firstLineChars="200" w:firstLine="560"/>
        <w:rPr>
          <w:rFonts w:ascii="宋体" w:eastAsia="宋体" w:hAnsi="宋体"/>
          <w:sz w:val="28"/>
          <w:szCs w:val="28"/>
        </w:rPr>
      </w:pPr>
      <w:r w:rsidRPr="008E00E4">
        <w:rPr>
          <w:rFonts w:ascii="宋体" w:eastAsia="宋体" w:hAnsi="宋体" w:hint="eastAsia"/>
          <w:sz w:val="28"/>
          <w:szCs w:val="28"/>
        </w:rPr>
        <w:t>成员：陈松明、张昊、高仙（兼记录）。</w:t>
      </w:r>
    </w:p>
    <w:p w:rsidR="00430663" w:rsidRPr="008E00E4" w:rsidRDefault="00430663" w:rsidP="00430663">
      <w:pPr>
        <w:spacing w:line="480" w:lineRule="exact"/>
        <w:ind w:firstLine="480"/>
        <w:rPr>
          <w:rFonts w:ascii="宋体" w:eastAsia="宋体" w:hAnsi="宋体"/>
          <w:sz w:val="28"/>
          <w:szCs w:val="28"/>
        </w:rPr>
      </w:pPr>
      <w:r w:rsidRPr="008E00E4">
        <w:rPr>
          <w:rFonts w:ascii="宋体" w:eastAsia="宋体" w:hAnsi="宋体" w:hint="eastAsia"/>
          <w:sz w:val="28"/>
          <w:szCs w:val="28"/>
        </w:rPr>
        <w:t>答辩学生（27人）：罗桑顿珠、德吉、郭晗宇、李兰雄、蔡芬艳、夏航、陈朝平、刘邓、何雨波、张江、胡芳、唐仕康、袁章、强久卓</w:t>
      </w:r>
      <w:proofErr w:type="gramStart"/>
      <w:r w:rsidRPr="008E00E4">
        <w:rPr>
          <w:rFonts w:ascii="宋体" w:eastAsia="宋体" w:hAnsi="宋体" w:hint="eastAsia"/>
          <w:sz w:val="28"/>
          <w:szCs w:val="28"/>
        </w:rPr>
        <w:t>玛</w:t>
      </w:r>
      <w:proofErr w:type="gramEnd"/>
      <w:r w:rsidRPr="008E00E4">
        <w:rPr>
          <w:rFonts w:ascii="宋体" w:eastAsia="宋体" w:hAnsi="宋体" w:hint="eastAsia"/>
          <w:sz w:val="28"/>
          <w:szCs w:val="28"/>
        </w:rPr>
        <w:t>、</w:t>
      </w:r>
      <w:proofErr w:type="gramStart"/>
      <w:r w:rsidRPr="008E00E4">
        <w:rPr>
          <w:rFonts w:ascii="宋体" w:eastAsia="宋体" w:hAnsi="宋体" w:hint="eastAsia"/>
          <w:sz w:val="28"/>
          <w:szCs w:val="28"/>
        </w:rPr>
        <w:t>旦赤</w:t>
      </w:r>
      <w:proofErr w:type="gramEnd"/>
      <w:r w:rsidRPr="008E00E4">
        <w:rPr>
          <w:rFonts w:ascii="宋体" w:eastAsia="宋体" w:hAnsi="宋体" w:hint="eastAsia"/>
          <w:sz w:val="28"/>
          <w:szCs w:val="28"/>
        </w:rPr>
        <w:t>次</w:t>
      </w:r>
      <w:proofErr w:type="gramStart"/>
      <w:r w:rsidRPr="008E00E4">
        <w:rPr>
          <w:rFonts w:ascii="宋体" w:eastAsia="宋体" w:hAnsi="宋体" w:hint="eastAsia"/>
          <w:sz w:val="28"/>
          <w:szCs w:val="28"/>
        </w:rPr>
        <w:t>旦</w:t>
      </w:r>
      <w:proofErr w:type="gramEnd"/>
      <w:r w:rsidRPr="008E00E4">
        <w:rPr>
          <w:rFonts w:ascii="宋体" w:eastAsia="宋体" w:hAnsi="宋体" w:hint="eastAsia"/>
          <w:sz w:val="28"/>
          <w:szCs w:val="28"/>
        </w:rPr>
        <w:t>、拉吉、嘎</w:t>
      </w:r>
      <w:proofErr w:type="gramStart"/>
      <w:r w:rsidRPr="008E00E4">
        <w:rPr>
          <w:rFonts w:ascii="宋体" w:eastAsia="宋体" w:hAnsi="宋体" w:hint="eastAsia"/>
          <w:sz w:val="28"/>
          <w:szCs w:val="28"/>
        </w:rPr>
        <w:t>玛</w:t>
      </w:r>
      <w:proofErr w:type="gramEnd"/>
      <w:r w:rsidRPr="008E00E4">
        <w:rPr>
          <w:rFonts w:ascii="宋体" w:eastAsia="宋体" w:hAnsi="宋体" w:hint="eastAsia"/>
          <w:sz w:val="28"/>
          <w:szCs w:val="28"/>
        </w:rPr>
        <w:t>、卓玛央吉、</w:t>
      </w:r>
      <w:proofErr w:type="gramStart"/>
      <w:r w:rsidRPr="008E00E4">
        <w:rPr>
          <w:rFonts w:ascii="宋体" w:eastAsia="宋体" w:hAnsi="宋体" w:hint="eastAsia"/>
          <w:sz w:val="28"/>
          <w:szCs w:val="28"/>
        </w:rPr>
        <w:t>昂乾达</w:t>
      </w:r>
      <w:proofErr w:type="gramEnd"/>
      <w:r w:rsidRPr="008E00E4">
        <w:rPr>
          <w:rFonts w:ascii="宋体" w:eastAsia="宋体" w:hAnsi="宋体" w:hint="eastAsia"/>
          <w:sz w:val="28"/>
          <w:szCs w:val="28"/>
        </w:rPr>
        <w:t>杰、</w:t>
      </w:r>
      <w:proofErr w:type="gramStart"/>
      <w:r w:rsidRPr="008E00E4">
        <w:rPr>
          <w:rFonts w:ascii="宋体" w:eastAsia="宋体" w:hAnsi="宋体" w:hint="eastAsia"/>
          <w:sz w:val="28"/>
          <w:szCs w:val="28"/>
        </w:rPr>
        <w:t>鸥珠群</w:t>
      </w:r>
      <w:proofErr w:type="gramEnd"/>
      <w:r w:rsidRPr="008E00E4">
        <w:rPr>
          <w:rFonts w:ascii="宋体" w:eastAsia="宋体" w:hAnsi="宋体" w:hint="eastAsia"/>
          <w:sz w:val="28"/>
          <w:szCs w:val="28"/>
        </w:rPr>
        <w:t>培、</w:t>
      </w:r>
      <w:proofErr w:type="gramStart"/>
      <w:r w:rsidRPr="008E00E4">
        <w:rPr>
          <w:rFonts w:ascii="宋体" w:eastAsia="宋体" w:hAnsi="宋体" w:hint="eastAsia"/>
          <w:sz w:val="28"/>
          <w:szCs w:val="28"/>
        </w:rPr>
        <w:t>嘎松多</w:t>
      </w:r>
      <w:proofErr w:type="gramEnd"/>
      <w:r w:rsidRPr="008E00E4">
        <w:rPr>
          <w:rFonts w:ascii="宋体" w:eastAsia="宋体" w:hAnsi="宋体" w:hint="eastAsia"/>
          <w:sz w:val="28"/>
          <w:szCs w:val="28"/>
        </w:rPr>
        <w:t>吉、</w:t>
      </w:r>
      <w:proofErr w:type="gramStart"/>
      <w:r w:rsidRPr="008E00E4">
        <w:rPr>
          <w:rFonts w:ascii="宋体" w:eastAsia="宋体" w:hAnsi="宋体" w:hint="eastAsia"/>
          <w:sz w:val="28"/>
          <w:szCs w:val="28"/>
        </w:rPr>
        <w:t>元登</w:t>
      </w:r>
      <w:r w:rsidRPr="008E00E4">
        <w:rPr>
          <w:rFonts w:ascii="宋体" w:eastAsia="宋体" w:hAnsi="宋体" w:hint="eastAsia"/>
          <w:sz w:val="28"/>
          <w:szCs w:val="28"/>
        </w:rPr>
        <w:lastRenderedPageBreak/>
        <w:t>曲</w:t>
      </w:r>
      <w:proofErr w:type="gramEnd"/>
      <w:r w:rsidRPr="008E00E4">
        <w:rPr>
          <w:rFonts w:ascii="宋体" w:eastAsia="宋体" w:hAnsi="宋体" w:hint="eastAsia"/>
          <w:sz w:val="28"/>
          <w:szCs w:val="28"/>
        </w:rPr>
        <w:t>珍、</w:t>
      </w:r>
      <w:proofErr w:type="gramStart"/>
      <w:r w:rsidRPr="008E00E4">
        <w:rPr>
          <w:rFonts w:ascii="宋体" w:eastAsia="宋体" w:hAnsi="宋体" w:hint="eastAsia"/>
          <w:sz w:val="28"/>
          <w:szCs w:val="28"/>
        </w:rPr>
        <w:t>益西卓嘎</w:t>
      </w:r>
      <w:proofErr w:type="gramEnd"/>
      <w:r w:rsidRPr="008E00E4">
        <w:rPr>
          <w:rFonts w:ascii="宋体" w:eastAsia="宋体" w:hAnsi="宋体" w:hint="eastAsia"/>
          <w:sz w:val="28"/>
          <w:szCs w:val="28"/>
        </w:rPr>
        <w:t>、</w:t>
      </w:r>
      <w:proofErr w:type="gramStart"/>
      <w:r w:rsidRPr="008E00E4">
        <w:rPr>
          <w:rFonts w:ascii="宋体" w:eastAsia="宋体" w:hAnsi="宋体" w:hint="eastAsia"/>
          <w:sz w:val="28"/>
          <w:szCs w:val="28"/>
        </w:rPr>
        <w:t>方确加</w:t>
      </w:r>
      <w:proofErr w:type="gramEnd"/>
      <w:r w:rsidRPr="008E00E4">
        <w:rPr>
          <w:rFonts w:ascii="宋体" w:eastAsia="宋体" w:hAnsi="宋体" w:hint="eastAsia"/>
          <w:sz w:val="28"/>
          <w:szCs w:val="28"/>
        </w:rPr>
        <w:t>、卡曲</w:t>
      </w:r>
      <w:proofErr w:type="gramStart"/>
      <w:r w:rsidRPr="008E00E4">
        <w:rPr>
          <w:rFonts w:ascii="宋体" w:eastAsia="宋体" w:hAnsi="宋体" w:hint="eastAsia"/>
          <w:sz w:val="28"/>
          <w:szCs w:val="28"/>
        </w:rPr>
        <w:t>措姆</w:t>
      </w:r>
      <w:proofErr w:type="gramEnd"/>
      <w:r w:rsidRPr="008E00E4">
        <w:rPr>
          <w:rFonts w:ascii="宋体" w:eastAsia="宋体" w:hAnsi="宋体" w:hint="eastAsia"/>
          <w:sz w:val="28"/>
          <w:szCs w:val="28"/>
        </w:rPr>
        <w:t>、朱明月、达玛</w:t>
      </w:r>
    </w:p>
    <w:p w:rsidR="00430663" w:rsidRPr="008E00E4" w:rsidRDefault="00430663" w:rsidP="00430663">
      <w:pPr>
        <w:spacing w:line="480" w:lineRule="exact"/>
        <w:ind w:firstLine="480"/>
        <w:rPr>
          <w:rFonts w:ascii="宋体" w:eastAsia="宋体" w:hAnsi="宋体"/>
          <w:sz w:val="28"/>
          <w:szCs w:val="28"/>
        </w:rPr>
      </w:pPr>
      <w:r w:rsidRPr="008E00E4">
        <w:rPr>
          <w:rFonts w:ascii="宋体" w:eastAsia="宋体" w:hAnsi="宋体" w:hint="eastAsia"/>
          <w:sz w:val="28"/>
          <w:szCs w:val="28"/>
        </w:rPr>
        <w:t>4、畜牧兽医专业2组</w:t>
      </w:r>
    </w:p>
    <w:p w:rsidR="00430663" w:rsidRPr="008E00E4" w:rsidRDefault="00430663" w:rsidP="00430663">
      <w:pPr>
        <w:spacing w:line="480" w:lineRule="exact"/>
        <w:ind w:firstLine="480"/>
        <w:rPr>
          <w:rFonts w:ascii="宋体" w:eastAsia="宋体" w:hAnsi="宋体"/>
          <w:sz w:val="28"/>
          <w:szCs w:val="28"/>
        </w:rPr>
      </w:pPr>
      <w:r w:rsidRPr="008E00E4">
        <w:rPr>
          <w:rFonts w:ascii="宋体" w:eastAsia="宋体" w:hAnsi="宋体" w:hint="eastAsia"/>
          <w:sz w:val="28"/>
          <w:szCs w:val="28"/>
        </w:rPr>
        <w:t>组长：唐伟</w:t>
      </w:r>
    </w:p>
    <w:p w:rsidR="00430663" w:rsidRPr="008E00E4" w:rsidRDefault="00430663" w:rsidP="00430663">
      <w:pPr>
        <w:spacing w:line="480" w:lineRule="exact"/>
        <w:ind w:firstLine="480"/>
        <w:rPr>
          <w:rFonts w:ascii="宋体" w:eastAsia="宋体" w:hAnsi="宋体"/>
          <w:sz w:val="28"/>
          <w:szCs w:val="28"/>
        </w:rPr>
      </w:pPr>
      <w:r w:rsidRPr="008E00E4">
        <w:rPr>
          <w:rFonts w:ascii="宋体" w:eastAsia="宋体" w:hAnsi="宋体" w:hint="eastAsia"/>
          <w:sz w:val="28"/>
          <w:szCs w:val="28"/>
        </w:rPr>
        <w:t>成员：黄杰河、黄祥元、谢雯琴（兼记录）。</w:t>
      </w:r>
    </w:p>
    <w:p w:rsidR="00430663" w:rsidRPr="008E00E4" w:rsidRDefault="00430663" w:rsidP="00430663">
      <w:pPr>
        <w:spacing w:line="480" w:lineRule="exact"/>
        <w:ind w:firstLine="480"/>
        <w:rPr>
          <w:rFonts w:ascii="宋体" w:eastAsia="宋体" w:hAnsi="宋体"/>
          <w:sz w:val="28"/>
          <w:szCs w:val="28"/>
        </w:rPr>
      </w:pPr>
      <w:r w:rsidRPr="008E00E4">
        <w:rPr>
          <w:rFonts w:ascii="宋体" w:eastAsia="宋体" w:hAnsi="宋体" w:hint="eastAsia"/>
          <w:sz w:val="28"/>
          <w:szCs w:val="28"/>
        </w:rPr>
        <w:t>答辩学生（28人）：</w:t>
      </w:r>
      <w:proofErr w:type="gramStart"/>
      <w:r w:rsidRPr="008E00E4">
        <w:rPr>
          <w:rFonts w:ascii="宋体" w:eastAsia="宋体" w:hAnsi="宋体" w:hint="eastAsia"/>
          <w:sz w:val="28"/>
          <w:szCs w:val="28"/>
        </w:rPr>
        <w:t>丁增玉</w:t>
      </w:r>
      <w:proofErr w:type="gramEnd"/>
      <w:r w:rsidRPr="008E00E4">
        <w:rPr>
          <w:rFonts w:ascii="宋体" w:eastAsia="宋体" w:hAnsi="宋体" w:hint="eastAsia"/>
          <w:sz w:val="28"/>
          <w:szCs w:val="28"/>
        </w:rPr>
        <w:t>珍、扎西卓玛、土</w:t>
      </w:r>
      <w:proofErr w:type="gramStart"/>
      <w:r w:rsidRPr="008E00E4">
        <w:rPr>
          <w:rFonts w:ascii="宋体" w:eastAsia="宋体" w:hAnsi="宋体" w:hint="eastAsia"/>
          <w:sz w:val="28"/>
          <w:szCs w:val="28"/>
        </w:rPr>
        <w:t>旦</w:t>
      </w:r>
      <w:proofErr w:type="gramEnd"/>
      <w:r w:rsidRPr="008E00E4">
        <w:rPr>
          <w:rFonts w:ascii="宋体" w:eastAsia="宋体" w:hAnsi="宋体" w:hint="eastAsia"/>
          <w:sz w:val="28"/>
          <w:szCs w:val="28"/>
        </w:rPr>
        <w:t>朗杰、加永平</w:t>
      </w:r>
      <w:proofErr w:type="gramStart"/>
      <w:r w:rsidRPr="008E00E4">
        <w:rPr>
          <w:rFonts w:ascii="宋体" w:eastAsia="宋体" w:hAnsi="宋体" w:hint="eastAsia"/>
          <w:sz w:val="28"/>
          <w:szCs w:val="28"/>
        </w:rPr>
        <w:t>措</w:t>
      </w:r>
      <w:proofErr w:type="gramEnd"/>
      <w:r w:rsidRPr="008E00E4">
        <w:rPr>
          <w:rFonts w:ascii="宋体" w:eastAsia="宋体" w:hAnsi="宋体" w:hint="eastAsia"/>
          <w:sz w:val="28"/>
          <w:szCs w:val="28"/>
        </w:rPr>
        <w:t>、</w:t>
      </w:r>
      <w:proofErr w:type="gramStart"/>
      <w:r w:rsidRPr="008E00E4">
        <w:rPr>
          <w:rFonts w:ascii="宋体" w:eastAsia="宋体" w:hAnsi="宋体" w:hint="eastAsia"/>
          <w:sz w:val="28"/>
          <w:szCs w:val="28"/>
        </w:rPr>
        <w:t>仁青曲西</w:t>
      </w:r>
      <w:proofErr w:type="gramEnd"/>
      <w:r w:rsidRPr="008E00E4">
        <w:rPr>
          <w:rFonts w:ascii="宋体" w:eastAsia="宋体" w:hAnsi="宋体" w:hint="eastAsia"/>
          <w:sz w:val="28"/>
          <w:szCs w:val="28"/>
        </w:rPr>
        <w:t>、吴金拉</w:t>
      </w:r>
      <w:proofErr w:type="gramStart"/>
      <w:r w:rsidRPr="008E00E4">
        <w:rPr>
          <w:rFonts w:ascii="宋体" w:eastAsia="宋体" w:hAnsi="宋体" w:hint="eastAsia"/>
          <w:sz w:val="28"/>
          <w:szCs w:val="28"/>
        </w:rPr>
        <w:t>姆</w:t>
      </w:r>
      <w:proofErr w:type="gramEnd"/>
      <w:r w:rsidRPr="008E00E4">
        <w:rPr>
          <w:rFonts w:ascii="宋体" w:eastAsia="宋体" w:hAnsi="宋体" w:hint="eastAsia"/>
          <w:sz w:val="28"/>
          <w:szCs w:val="28"/>
        </w:rPr>
        <w:t>、索朗德吉、董楷、温华</w:t>
      </w:r>
      <w:proofErr w:type="gramStart"/>
      <w:r w:rsidRPr="008E00E4">
        <w:rPr>
          <w:rFonts w:ascii="宋体" w:eastAsia="宋体" w:hAnsi="宋体" w:hint="eastAsia"/>
          <w:sz w:val="28"/>
          <w:szCs w:val="28"/>
        </w:rPr>
        <w:t>鑫</w:t>
      </w:r>
      <w:proofErr w:type="gramEnd"/>
      <w:r w:rsidRPr="008E00E4">
        <w:rPr>
          <w:rFonts w:ascii="宋体" w:eastAsia="宋体" w:hAnsi="宋体" w:hint="eastAsia"/>
          <w:sz w:val="28"/>
          <w:szCs w:val="28"/>
        </w:rPr>
        <w:t>、林</w:t>
      </w:r>
      <w:proofErr w:type="gramStart"/>
      <w:r w:rsidRPr="008E00E4">
        <w:rPr>
          <w:rFonts w:ascii="宋体" w:eastAsia="宋体" w:hAnsi="宋体" w:hint="eastAsia"/>
          <w:sz w:val="28"/>
          <w:szCs w:val="28"/>
        </w:rPr>
        <w:t>碧兰</w:t>
      </w:r>
      <w:proofErr w:type="gramEnd"/>
      <w:r w:rsidRPr="008E00E4">
        <w:rPr>
          <w:rFonts w:ascii="宋体" w:eastAsia="宋体" w:hAnsi="宋体" w:hint="eastAsia"/>
          <w:sz w:val="28"/>
          <w:szCs w:val="28"/>
        </w:rPr>
        <w:t>、索朗央吉、李俊、姜传乐、王宁波、韦小琼、白玛卓玛、洛桑阿旺、格桑央吉、次仁卓玛、达珍、次</w:t>
      </w:r>
      <w:proofErr w:type="gramStart"/>
      <w:r w:rsidRPr="008E00E4">
        <w:rPr>
          <w:rFonts w:ascii="宋体" w:eastAsia="宋体" w:hAnsi="宋体" w:hint="eastAsia"/>
          <w:sz w:val="28"/>
          <w:szCs w:val="28"/>
        </w:rPr>
        <w:t>旦</w:t>
      </w:r>
      <w:proofErr w:type="gramEnd"/>
      <w:r w:rsidRPr="008E00E4">
        <w:rPr>
          <w:rFonts w:ascii="宋体" w:eastAsia="宋体" w:hAnsi="宋体" w:hint="eastAsia"/>
          <w:sz w:val="28"/>
          <w:szCs w:val="28"/>
        </w:rPr>
        <w:t>旺</w:t>
      </w:r>
      <w:proofErr w:type="gramStart"/>
      <w:r w:rsidRPr="008E00E4">
        <w:rPr>
          <w:rFonts w:ascii="宋体" w:eastAsia="宋体" w:hAnsi="宋体" w:hint="eastAsia"/>
          <w:sz w:val="28"/>
          <w:szCs w:val="28"/>
        </w:rPr>
        <w:t>姆</w:t>
      </w:r>
      <w:proofErr w:type="gramEnd"/>
      <w:r w:rsidRPr="008E00E4">
        <w:rPr>
          <w:rFonts w:ascii="宋体" w:eastAsia="宋体" w:hAnsi="宋体" w:hint="eastAsia"/>
          <w:sz w:val="28"/>
          <w:szCs w:val="28"/>
        </w:rPr>
        <w:t>、达瓦平</w:t>
      </w:r>
      <w:proofErr w:type="gramStart"/>
      <w:r w:rsidRPr="008E00E4">
        <w:rPr>
          <w:rFonts w:ascii="宋体" w:eastAsia="宋体" w:hAnsi="宋体" w:hint="eastAsia"/>
          <w:sz w:val="28"/>
          <w:szCs w:val="28"/>
        </w:rPr>
        <w:t>措</w:t>
      </w:r>
      <w:proofErr w:type="gramEnd"/>
      <w:r w:rsidRPr="008E00E4">
        <w:rPr>
          <w:rFonts w:ascii="宋体" w:eastAsia="宋体" w:hAnsi="宋体" w:hint="eastAsia"/>
          <w:sz w:val="28"/>
          <w:szCs w:val="28"/>
        </w:rPr>
        <w:t>、白曲、王瑞宝、何努、蒋宇航、苏禹瑄、</w:t>
      </w:r>
      <w:proofErr w:type="gramStart"/>
      <w:r w:rsidRPr="008E00E4">
        <w:rPr>
          <w:rFonts w:ascii="宋体" w:eastAsia="宋体" w:hAnsi="宋体" w:hint="eastAsia"/>
          <w:sz w:val="28"/>
          <w:szCs w:val="28"/>
        </w:rPr>
        <w:t>四郎曲宗</w:t>
      </w:r>
      <w:proofErr w:type="gramEnd"/>
    </w:p>
    <w:p w:rsidR="00EA478B" w:rsidRPr="008E00E4" w:rsidRDefault="001B5899" w:rsidP="001B5899">
      <w:pPr>
        <w:spacing w:line="480" w:lineRule="exact"/>
        <w:ind w:firstLine="480"/>
        <w:rPr>
          <w:rFonts w:ascii="宋体" w:eastAsia="宋体" w:hAnsi="宋体"/>
          <w:sz w:val="28"/>
          <w:szCs w:val="28"/>
        </w:rPr>
      </w:pPr>
      <w:r w:rsidRPr="001B5899">
        <w:rPr>
          <w:rFonts w:ascii="黑体" w:eastAsia="黑体" w:hAnsi="黑体" w:hint="eastAsia"/>
          <w:b/>
          <w:bCs/>
          <w:sz w:val="28"/>
          <w:szCs w:val="28"/>
        </w:rPr>
        <w:t>八</w:t>
      </w:r>
      <w:r w:rsidR="00A63375" w:rsidRPr="001B5899">
        <w:rPr>
          <w:rFonts w:ascii="黑体" w:eastAsia="黑体" w:hAnsi="黑体" w:hint="eastAsia"/>
          <w:b/>
          <w:bCs/>
          <w:sz w:val="28"/>
          <w:szCs w:val="28"/>
        </w:rPr>
        <w:t>、场地准备</w:t>
      </w:r>
      <w:r w:rsidR="006B541F" w:rsidRPr="001B5899">
        <w:rPr>
          <w:rFonts w:ascii="黑体" w:eastAsia="黑体" w:hAnsi="黑体" w:hint="eastAsia"/>
          <w:b/>
          <w:bCs/>
          <w:sz w:val="28"/>
          <w:szCs w:val="28"/>
        </w:rPr>
        <w:t>：</w:t>
      </w:r>
      <w:r w:rsidR="006B541F" w:rsidRPr="008E00E4">
        <w:rPr>
          <w:rFonts w:ascii="宋体" w:eastAsia="宋体" w:hAnsi="宋体" w:hint="eastAsia"/>
          <w:sz w:val="28"/>
          <w:szCs w:val="28"/>
        </w:rPr>
        <w:t>覃开权、刘凤</w:t>
      </w:r>
    </w:p>
    <w:p w:rsidR="00A66242" w:rsidRPr="00EA478B" w:rsidRDefault="001B5899" w:rsidP="001B5899">
      <w:pPr>
        <w:spacing w:line="480" w:lineRule="exact"/>
        <w:ind w:firstLine="480"/>
        <w:rPr>
          <w:sz w:val="28"/>
          <w:szCs w:val="28"/>
        </w:rPr>
      </w:pPr>
      <w:r w:rsidRPr="001B5899">
        <w:rPr>
          <w:rFonts w:ascii="黑体" w:eastAsia="黑体" w:hAnsi="黑体" w:hint="eastAsia"/>
          <w:b/>
          <w:bCs/>
          <w:sz w:val="28"/>
          <w:szCs w:val="28"/>
        </w:rPr>
        <w:t>九</w:t>
      </w:r>
      <w:r w:rsidR="00A63375" w:rsidRPr="001B5899">
        <w:rPr>
          <w:rFonts w:ascii="黑体" w:eastAsia="黑体" w:hAnsi="黑体" w:hint="eastAsia"/>
          <w:b/>
          <w:bCs/>
          <w:sz w:val="28"/>
          <w:szCs w:val="28"/>
        </w:rPr>
        <w:t>、学生考勤</w:t>
      </w:r>
      <w:r w:rsidR="006B541F" w:rsidRPr="001B5899">
        <w:rPr>
          <w:rFonts w:ascii="黑体" w:eastAsia="黑体" w:hAnsi="黑体" w:hint="eastAsia"/>
          <w:b/>
          <w:bCs/>
          <w:sz w:val="28"/>
          <w:szCs w:val="28"/>
        </w:rPr>
        <w:t>：</w:t>
      </w:r>
      <w:r w:rsidR="00A63375" w:rsidRPr="008E00E4">
        <w:rPr>
          <w:rFonts w:ascii="宋体" w:eastAsia="宋体" w:hAnsi="宋体" w:hint="eastAsia"/>
          <w:sz w:val="28"/>
          <w:szCs w:val="28"/>
        </w:rPr>
        <w:t>成周帆、张子豪</w:t>
      </w:r>
    </w:p>
    <w:p w:rsidR="00A66242" w:rsidRDefault="00A66242" w:rsidP="001B5899">
      <w:pPr>
        <w:spacing w:line="480" w:lineRule="exact"/>
        <w:rPr>
          <w:sz w:val="24"/>
          <w:szCs w:val="32"/>
        </w:rPr>
      </w:pPr>
    </w:p>
    <w:p w:rsidR="00A66242" w:rsidRPr="006B541F" w:rsidRDefault="00A63375" w:rsidP="001B5899">
      <w:pPr>
        <w:spacing w:line="480" w:lineRule="exact"/>
        <w:ind w:firstLineChars="2226" w:firstLine="6257"/>
        <w:jc w:val="right"/>
        <w:rPr>
          <w:rFonts w:ascii="黑体" w:eastAsia="黑体" w:hAnsi="黑体"/>
          <w:b/>
          <w:sz w:val="28"/>
          <w:szCs w:val="28"/>
        </w:rPr>
      </w:pPr>
      <w:r w:rsidRPr="006B541F">
        <w:rPr>
          <w:rFonts w:ascii="黑体" w:eastAsia="黑体" w:hAnsi="黑体" w:hint="eastAsia"/>
          <w:b/>
          <w:sz w:val="28"/>
          <w:szCs w:val="28"/>
        </w:rPr>
        <w:t>生物科学技术系</w:t>
      </w:r>
    </w:p>
    <w:p w:rsidR="00A66242" w:rsidRPr="006B541F" w:rsidRDefault="00A63375" w:rsidP="001B5899">
      <w:pPr>
        <w:spacing w:line="480" w:lineRule="exact"/>
        <w:ind w:firstLine="480"/>
        <w:jc w:val="right"/>
        <w:rPr>
          <w:rFonts w:ascii="黑体" w:eastAsia="黑体" w:hAnsi="黑体"/>
          <w:b/>
          <w:sz w:val="28"/>
          <w:szCs w:val="28"/>
        </w:rPr>
      </w:pPr>
      <w:r w:rsidRPr="006B541F">
        <w:rPr>
          <w:rFonts w:ascii="黑体" w:eastAsia="黑体" w:hAnsi="黑体" w:hint="eastAsia"/>
          <w:b/>
          <w:sz w:val="28"/>
          <w:szCs w:val="28"/>
        </w:rPr>
        <w:t>2018.</w:t>
      </w:r>
      <w:r w:rsidR="00EA269B">
        <w:rPr>
          <w:rFonts w:ascii="黑体" w:eastAsia="黑体" w:hAnsi="黑体" w:hint="eastAsia"/>
          <w:b/>
          <w:sz w:val="28"/>
          <w:szCs w:val="28"/>
        </w:rPr>
        <w:t>5</w:t>
      </w:r>
      <w:r w:rsidRPr="006B541F">
        <w:rPr>
          <w:rFonts w:ascii="黑体" w:eastAsia="黑体" w:hAnsi="黑体" w:hint="eastAsia"/>
          <w:b/>
          <w:sz w:val="28"/>
          <w:szCs w:val="28"/>
        </w:rPr>
        <w:t>.</w:t>
      </w:r>
      <w:r w:rsidR="00BD477D">
        <w:rPr>
          <w:rFonts w:ascii="黑体" w:eastAsia="黑体" w:hAnsi="黑体" w:hint="eastAsia"/>
          <w:b/>
          <w:sz w:val="28"/>
          <w:szCs w:val="28"/>
        </w:rPr>
        <w:t>3</w:t>
      </w:r>
    </w:p>
    <w:sectPr w:rsidR="00A66242" w:rsidRPr="006B541F" w:rsidSect="007A09BB">
      <w:pgSz w:w="11906" w:h="16838"/>
      <w:pgMar w:top="1418" w:right="1418" w:bottom="1361"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A66242"/>
    <w:rsid w:val="00051AC4"/>
    <w:rsid w:val="000627FA"/>
    <w:rsid w:val="000A2F87"/>
    <w:rsid w:val="00132CF3"/>
    <w:rsid w:val="00192147"/>
    <w:rsid w:val="001B5899"/>
    <w:rsid w:val="00365DB2"/>
    <w:rsid w:val="00430663"/>
    <w:rsid w:val="00447746"/>
    <w:rsid w:val="00452EC6"/>
    <w:rsid w:val="004D230D"/>
    <w:rsid w:val="00545DC4"/>
    <w:rsid w:val="00595E5D"/>
    <w:rsid w:val="006B541F"/>
    <w:rsid w:val="00703F78"/>
    <w:rsid w:val="007A09BB"/>
    <w:rsid w:val="008E00E4"/>
    <w:rsid w:val="00A63375"/>
    <w:rsid w:val="00A66242"/>
    <w:rsid w:val="00B336DE"/>
    <w:rsid w:val="00BD477D"/>
    <w:rsid w:val="00C71457"/>
    <w:rsid w:val="00DC0705"/>
    <w:rsid w:val="00E9358E"/>
    <w:rsid w:val="00EA269B"/>
    <w:rsid w:val="00EA478B"/>
    <w:rsid w:val="00EE259C"/>
    <w:rsid w:val="00F03FF4"/>
    <w:rsid w:val="03EB593E"/>
    <w:rsid w:val="126C64D3"/>
    <w:rsid w:val="25733F12"/>
    <w:rsid w:val="2DE520D3"/>
    <w:rsid w:val="2E045F3C"/>
    <w:rsid w:val="35FB1ED9"/>
    <w:rsid w:val="398B2AD1"/>
    <w:rsid w:val="46E053A4"/>
    <w:rsid w:val="4C1F3F95"/>
    <w:rsid w:val="511839C3"/>
    <w:rsid w:val="55F65611"/>
    <w:rsid w:val="582471F1"/>
    <w:rsid w:val="59846786"/>
    <w:rsid w:val="5E18256B"/>
    <w:rsid w:val="6A3040F3"/>
    <w:rsid w:val="6D405D09"/>
    <w:rsid w:val="6E4132EC"/>
    <w:rsid w:val="78CB7CE5"/>
    <w:rsid w:val="7E782F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6242"/>
    <w:pPr>
      <w:widowControl w:val="0"/>
      <w:jc w:val="both"/>
    </w:pPr>
    <w:rPr>
      <w:rFonts w:asciiTheme="minorHAnsi"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A6624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222</Words>
  <Characters>1269</Characters>
  <Application>Microsoft Office Word</Application>
  <DocSecurity>0</DocSecurity>
  <Lines>10</Lines>
  <Paragraphs>2</Paragraphs>
  <ScaleCrop>false</ScaleCrop>
  <Company/>
  <LinksUpToDate>false</LinksUpToDate>
  <CharactersWithSpaces>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john</cp:lastModifiedBy>
  <cp:revision>25</cp:revision>
  <dcterms:created xsi:type="dcterms:W3CDTF">2014-10-29T12:08:00Z</dcterms:created>
  <dcterms:modified xsi:type="dcterms:W3CDTF">2018-05-04T01:12:00Z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