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41" w:rsidRDefault="009E6E76">
      <w:pPr>
        <w:pStyle w:val="reader-word-layerreader-word-s1-0"/>
        <w:widowControl w:val="0"/>
        <w:shd w:val="clear" w:color="auto" w:fill="FFFFFF"/>
        <w:topLinePunct/>
        <w:spacing w:before="0" w:beforeAutospacing="0" w:after="0" w:afterAutospacing="0" w:line="360" w:lineRule="auto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1</w:t>
      </w:r>
    </w:p>
    <w:p w:rsidR="00B81D41" w:rsidRDefault="00B81D41">
      <w:pPr>
        <w:pStyle w:val="reader-word-layerreader-word-s1-0"/>
        <w:widowControl w:val="0"/>
        <w:shd w:val="clear" w:color="auto" w:fill="FFFFFF"/>
        <w:topLinePunct/>
        <w:spacing w:before="0" w:beforeAutospacing="0" w:after="0" w:afterAutospacing="0" w:line="360" w:lineRule="auto"/>
        <w:jc w:val="center"/>
        <w:rPr>
          <w:b/>
          <w:bCs/>
          <w:sz w:val="36"/>
          <w:szCs w:val="36"/>
          <w:shd w:val="clear" w:color="auto" w:fill="FFFFFF"/>
        </w:rPr>
      </w:pPr>
      <w:bookmarkStart w:id="0" w:name="_GoBack"/>
      <w:bookmarkEnd w:id="0"/>
    </w:p>
    <w:p w:rsidR="00B81D41" w:rsidRDefault="00B81D41">
      <w:pPr>
        <w:pStyle w:val="reader-word-layerreader-word-s1-0"/>
        <w:widowControl w:val="0"/>
        <w:shd w:val="clear" w:color="auto" w:fill="FFFFFF"/>
        <w:topLinePunct/>
        <w:spacing w:before="0" w:beforeAutospacing="0" w:after="0" w:afterAutospacing="0" w:line="360" w:lineRule="auto"/>
        <w:jc w:val="center"/>
        <w:rPr>
          <w:b/>
          <w:bCs/>
          <w:sz w:val="36"/>
          <w:szCs w:val="36"/>
          <w:shd w:val="clear" w:color="auto" w:fill="FFFFFF"/>
        </w:rPr>
      </w:pPr>
    </w:p>
    <w:p w:rsidR="00B81D41" w:rsidRDefault="00B81D41">
      <w:pPr>
        <w:pStyle w:val="reader-word-layerreader-word-s1-0"/>
        <w:widowControl w:val="0"/>
        <w:shd w:val="clear" w:color="auto" w:fill="FFFFFF"/>
        <w:topLinePunct/>
        <w:spacing w:before="0" w:beforeAutospacing="0" w:after="0" w:afterAutospacing="0" w:line="360" w:lineRule="auto"/>
        <w:jc w:val="center"/>
        <w:rPr>
          <w:b/>
          <w:bCs/>
          <w:sz w:val="36"/>
          <w:szCs w:val="36"/>
          <w:shd w:val="clear" w:color="auto" w:fill="FFFFFF"/>
        </w:rPr>
      </w:pPr>
    </w:p>
    <w:p w:rsidR="00B81D41" w:rsidRDefault="009E6E76" w:rsidP="0068447D">
      <w:pPr>
        <w:pStyle w:val="reader-word-layerreader-word-s1-0"/>
        <w:widowControl w:val="0"/>
        <w:shd w:val="clear" w:color="auto" w:fill="FFFFFF"/>
        <w:topLinePunct/>
        <w:spacing w:beforeLines="100" w:beforeAutospacing="0" w:after="0" w:afterAutospacing="0" w:line="600" w:lineRule="exact"/>
        <w:jc w:val="center"/>
        <w:rPr>
          <w:rFonts w:ascii="方正小标宋_GBK" w:eastAsia="方正小标宋_GBK" w:cs="Times New Roman"/>
          <w:bCs/>
          <w:sz w:val="44"/>
          <w:szCs w:val="44"/>
          <w:shd w:val="clear" w:color="auto" w:fill="FFFFFF"/>
        </w:rPr>
      </w:pPr>
      <w:r>
        <w:rPr>
          <w:rFonts w:ascii="方正小标宋_GBK" w:eastAsia="方正小标宋_GBK" w:hint="eastAsia"/>
          <w:bCs/>
          <w:sz w:val="44"/>
          <w:szCs w:val="44"/>
          <w:shd w:val="clear" w:color="auto" w:fill="FFFFFF"/>
        </w:rPr>
        <w:t>永州职业技术学院</w:t>
      </w:r>
    </w:p>
    <w:p w:rsidR="00B81D41" w:rsidRDefault="009E6E76">
      <w:pPr>
        <w:pStyle w:val="reader-word-layerreader-word-s1-0"/>
        <w:widowControl w:val="0"/>
        <w:shd w:val="clear" w:color="auto" w:fill="FFFFFF"/>
        <w:topLinePunct/>
        <w:spacing w:before="0" w:beforeAutospacing="0" w:after="0" w:afterAutospacing="0" w:line="600" w:lineRule="exact"/>
        <w:jc w:val="center"/>
        <w:rPr>
          <w:rFonts w:ascii="方正小标宋_GBK" w:eastAsia="方正小标宋_GBK" w:cs="Times New Roman"/>
          <w:bCs/>
          <w:sz w:val="44"/>
          <w:szCs w:val="44"/>
          <w:shd w:val="clear" w:color="auto" w:fill="FFFFFF"/>
        </w:rPr>
      </w:pPr>
      <w:r>
        <w:rPr>
          <w:rFonts w:ascii="方正小标宋_GBK" w:eastAsia="方正小标宋_GBK" w:hint="eastAsia"/>
          <w:bCs/>
          <w:sz w:val="44"/>
          <w:szCs w:val="44"/>
          <w:shd w:val="clear" w:color="auto" w:fill="FFFFFF"/>
        </w:rPr>
        <w:t>“双师型”教师资格认定及管理暂行办法</w:t>
      </w:r>
    </w:p>
    <w:p w:rsidR="00B81D41" w:rsidRDefault="009E6E76">
      <w:pPr>
        <w:pStyle w:val="reader-word-layerreader-word-s1-0"/>
        <w:widowControl w:val="0"/>
        <w:shd w:val="clear" w:color="auto" w:fill="FFFFFF"/>
        <w:topLinePunct/>
        <w:spacing w:before="0" w:beforeAutospacing="0" w:after="0" w:afterAutospacing="0" w:line="360" w:lineRule="auto"/>
        <w:jc w:val="center"/>
        <w:rPr>
          <w:rFonts w:ascii="楷体" w:eastAsia="楷体" w:hAnsi="楷体" w:cs="Times New Roman"/>
          <w:sz w:val="32"/>
          <w:szCs w:val="32"/>
          <w:shd w:val="clear" w:color="auto" w:fill="FFFFFF"/>
        </w:rPr>
      </w:pPr>
      <w:r>
        <w:rPr>
          <w:rFonts w:ascii="楷体" w:eastAsia="楷体" w:hAnsi="楷体" w:cs="仿宋"/>
          <w:sz w:val="32"/>
          <w:szCs w:val="32"/>
          <w:shd w:val="clear" w:color="auto" w:fill="FFFFFF"/>
        </w:rPr>
        <w:t>(</w:t>
      </w:r>
      <w:r>
        <w:rPr>
          <w:rFonts w:ascii="楷体" w:eastAsia="楷体" w:hAnsi="楷体" w:cs="仿宋" w:hint="eastAsia"/>
          <w:sz w:val="32"/>
          <w:szCs w:val="32"/>
          <w:shd w:val="clear" w:color="auto" w:fill="FFFFFF"/>
        </w:rPr>
        <w:t>修订稿</w:t>
      </w:r>
      <w:r>
        <w:rPr>
          <w:rFonts w:ascii="楷体" w:eastAsia="楷体" w:hAnsi="楷体" w:cs="仿宋"/>
          <w:sz w:val="32"/>
          <w:szCs w:val="32"/>
          <w:shd w:val="clear" w:color="auto" w:fill="FFFFFF"/>
        </w:rPr>
        <w:t>)</w:t>
      </w:r>
    </w:p>
    <w:p w:rsidR="00B81D41" w:rsidRDefault="00B81D41">
      <w:pPr>
        <w:pStyle w:val="reader-word-layerreader-word-s1-0"/>
        <w:widowControl w:val="0"/>
        <w:shd w:val="clear" w:color="auto" w:fill="FFFFFF"/>
        <w:topLinePunct/>
        <w:spacing w:before="0" w:beforeAutospacing="0" w:after="0" w:afterAutospacing="0" w:line="360" w:lineRule="auto"/>
        <w:jc w:val="center"/>
        <w:rPr>
          <w:rFonts w:ascii="仿宋" w:eastAsia="仿宋" w:hAnsi="仿宋" w:cs="Times New Roman"/>
          <w:sz w:val="30"/>
          <w:szCs w:val="30"/>
          <w:shd w:val="clear" w:color="auto" w:fill="FFFFFF"/>
        </w:rPr>
      </w:pPr>
    </w:p>
    <w:p w:rsidR="00B81D41" w:rsidRDefault="009E6E76">
      <w:pPr>
        <w:pStyle w:val="reader-word-layerreader-word-s1-0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仿宋"/>
          <w:spacing w:val="12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为加强师资队伍建设，打造既具有较高的理论水平、又具备较强的专业动手能力和丰富实践经验的“双师型”教师队伍，强化教师实践能力锻炼，提高教育教学水平，根据《中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共中央、国务院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关于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全面深化新时代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教师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队伍建设改革的意见》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（中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发【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2018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】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号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）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、湖南省教育厅、人力资源和社会保障厅（湘教通【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2018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】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506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号）等文件精神，结合我校实际情况对本</w:t>
      </w:r>
      <w:r>
        <w:rPr>
          <w:rFonts w:ascii="仿宋" w:eastAsia="仿宋" w:hAnsi="仿宋" w:cs="仿宋" w:hint="eastAsia"/>
          <w:spacing w:val="12"/>
          <w:sz w:val="30"/>
          <w:szCs w:val="30"/>
          <w:shd w:val="clear" w:color="auto" w:fill="FFFFFF"/>
        </w:rPr>
        <w:t>办法进行修订。</w:t>
      </w:r>
    </w:p>
    <w:p w:rsidR="00B81D41" w:rsidRDefault="009E6E76">
      <w:pPr>
        <w:pStyle w:val="reader-word-layerreader-word-s1-3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  <w:shd w:val="clear" w:color="auto" w:fill="FFFFFF"/>
        </w:rPr>
      </w:pPr>
      <w:r>
        <w:rPr>
          <w:rFonts w:ascii="黑体" w:eastAsia="黑体" w:hAnsi="黑体" w:cs="仿宋" w:hint="eastAsia"/>
          <w:bCs/>
          <w:sz w:val="30"/>
          <w:szCs w:val="30"/>
          <w:shd w:val="clear" w:color="auto" w:fill="FFFFFF"/>
        </w:rPr>
        <w:t>一、认定条件</w:t>
      </w:r>
    </w:p>
    <w:p w:rsidR="00B81D41" w:rsidRDefault="009E6E76">
      <w:pPr>
        <w:pStyle w:val="reader-word-layerreader-word-s1-3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仿宋" w:eastAsia="仿宋" w:hAnsi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思想政治与师德要求。拥护中国共产党的领导，热爱社会主义祖国，努力学习中国特色社会主义理论体系，执行党的各项路线、方针、政策，遵纪守法，爱岗敬业。热爱教育事业，有良好的师风师德，关爱学生，为人师表，积极承担教学科研任务。同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时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具备下列条件之一者，可认定为“双师型”教师：</w:t>
      </w:r>
    </w:p>
    <w:p w:rsidR="00B81D41" w:rsidRDefault="009E6E76">
      <w:pPr>
        <w:pStyle w:val="reader-word-layerreader-word-s1-6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Times New Roman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、有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年及以上在企业或单位从事本专业工作的经历。</w:t>
      </w:r>
    </w:p>
    <w:p w:rsidR="00B81D41" w:rsidRDefault="009E6E76">
      <w:pPr>
        <w:pStyle w:val="reader-word-layerreader-word-s1-6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Times New Roman"/>
          <w:spacing w:val="9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、或持有本专业非教师系列中级（或以上）技术职称（含行业特许的职业资格证书）</w:t>
      </w:r>
      <w:r>
        <w:rPr>
          <w:rFonts w:ascii="仿宋" w:eastAsia="仿宋" w:hAnsi="仿宋" w:cs="仿宋" w:hint="eastAsia"/>
          <w:spacing w:val="9"/>
          <w:sz w:val="30"/>
          <w:szCs w:val="30"/>
          <w:shd w:val="clear" w:color="auto" w:fill="FFFFFF"/>
        </w:rPr>
        <w:t>；</w:t>
      </w:r>
    </w:p>
    <w:p w:rsidR="00B81D41" w:rsidRDefault="009E6E76">
      <w:pPr>
        <w:pStyle w:val="reader-word-layerreader-word-s1-6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36"/>
        <w:rPr>
          <w:rFonts w:ascii="仿宋" w:eastAsia="仿宋" w:hAnsi="仿宋" w:cs="Times New Roman"/>
          <w:spacing w:val="9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pacing w:val="9"/>
          <w:sz w:val="30"/>
          <w:szCs w:val="30"/>
          <w:shd w:val="clear" w:color="auto" w:fill="FFFFFF"/>
        </w:rPr>
        <w:lastRenderedPageBreak/>
        <w:t>3</w:t>
      </w:r>
      <w:r>
        <w:rPr>
          <w:rFonts w:ascii="仿宋" w:eastAsia="仿宋" w:hAnsi="仿宋" w:cs="仿宋" w:hint="eastAsia"/>
          <w:spacing w:val="9"/>
          <w:sz w:val="30"/>
          <w:szCs w:val="30"/>
          <w:shd w:val="clear" w:color="auto" w:fill="FFFFFF"/>
        </w:rPr>
        <w:t>、或有对学生进行本专业中级工职业技能培训的能力，参加培训的学生考工通过率较高；</w:t>
      </w:r>
    </w:p>
    <w:p w:rsidR="00B81D41" w:rsidRDefault="009E6E76">
      <w:pPr>
        <w:pStyle w:val="reader-word-layerreader-word-s1-6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36"/>
        <w:rPr>
          <w:rFonts w:ascii="仿宋" w:eastAsia="仿宋" w:hAnsi="仿宋" w:cs="Times New Roman"/>
          <w:spacing w:val="9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pacing w:val="9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仿宋" w:hint="eastAsia"/>
          <w:spacing w:val="9"/>
          <w:sz w:val="30"/>
          <w:szCs w:val="30"/>
          <w:shd w:val="clear" w:color="auto" w:fill="FFFFFF"/>
        </w:rPr>
        <w:t>、或近五年中有两年以上（可累计计算）在企业第一线从事本专业实际工作经历，并能全面指导学生专业时间实训活动；</w:t>
      </w:r>
    </w:p>
    <w:p w:rsidR="00B81D41" w:rsidRDefault="009E6E76">
      <w:pPr>
        <w:pStyle w:val="reader-word-layerreader-word-s1-6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36"/>
        <w:rPr>
          <w:rFonts w:ascii="仿宋" w:eastAsia="仿宋" w:hAnsi="仿宋" w:cs="Times New Roman"/>
          <w:spacing w:val="9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pacing w:val="9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仿宋" w:hint="eastAsia"/>
          <w:spacing w:val="9"/>
          <w:sz w:val="30"/>
          <w:szCs w:val="30"/>
          <w:shd w:val="clear" w:color="auto" w:fill="FFFFFF"/>
        </w:rPr>
        <w:t>、或曾主持（或主要参与）两项应用技术研究，成果已被企业使用，效果良好；</w:t>
      </w:r>
    </w:p>
    <w:p w:rsidR="00B81D41" w:rsidRDefault="009E6E76">
      <w:pPr>
        <w:pStyle w:val="reader-word-layerreader-word-s1-6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36"/>
        <w:rPr>
          <w:rFonts w:ascii="仿宋" w:eastAsia="仿宋" w:hAnsi="仿宋" w:cs="Times New Roman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pacing w:val="9"/>
          <w:sz w:val="30"/>
          <w:szCs w:val="30"/>
          <w:shd w:val="clear" w:color="auto" w:fill="FFFFFF"/>
        </w:rPr>
        <w:t>6</w:t>
      </w:r>
      <w:r>
        <w:rPr>
          <w:rFonts w:ascii="仿宋" w:eastAsia="仿宋" w:hAnsi="仿宋" w:cs="仿宋" w:hint="eastAsia"/>
          <w:spacing w:val="9"/>
          <w:sz w:val="30"/>
          <w:szCs w:val="30"/>
          <w:shd w:val="clear" w:color="auto" w:fill="FFFFFF"/>
        </w:rPr>
        <w:t>、或曾主持（或主要参与）校内实践教学设施建设或提升技术水平的设计安装工作，使用效果好，在省内同类院校中居先进水平。</w:t>
      </w:r>
    </w:p>
    <w:p w:rsidR="00B81D41" w:rsidRDefault="009E6E76">
      <w:pPr>
        <w:pStyle w:val="reader-word-layerreader-word-s1-3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  <w:shd w:val="clear" w:color="auto" w:fill="FFFFFF"/>
        </w:rPr>
      </w:pPr>
      <w:r>
        <w:rPr>
          <w:rFonts w:ascii="黑体" w:eastAsia="黑体" w:hAnsi="黑体" w:cs="仿宋" w:hint="eastAsia"/>
          <w:bCs/>
          <w:sz w:val="30"/>
          <w:szCs w:val="30"/>
          <w:shd w:val="clear" w:color="auto" w:fill="FFFFFF"/>
        </w:rPr>
        <w:t>二、认定程序</w:t>
      </w:r>
    </w:p>
    <w:p w:rsidR="00B81D41" w:rsidRDefault="009E6E76">
      <w:pPr>
        <w:pStyle w:val="reader-word-layerreader-word-s2-2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Times New Roman"/>
          <w:spacing w:val="13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、“双师型”教师资格认定每年受理一次，一般为每年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9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月份受理</w:t>
      </w:r>
      <w:r>
        <w:rPr>
          <w:rFonts w:ascii="仿宋" w:eastAsia="仿宋" w:hAnsi="仿宋" w:cs="仿宋" w:hint="eastAsia"/>
          <w:spacing w:val="13"/>
          <w:sz w:val="30"/>
          <w:szCs w:val="30"/>
          <w:shd w:val="clear" w:color="auto" w:fill="FFFFFF"/>
        </w:rPr>
        <w:t>。</w:t>
      </w:r>
    </w:p>
    <w:p w:rsidR="00B81D41" w:rsidRDefault="009E6E76">
      <w:pPr>
        <w:pStyle w:val="reader-word-layerreader-word-s2-2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Times New Roman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、由本人填写《永州职业技术学院“双师型”教师资格认定申报表》，向所在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学院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(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部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)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提出申请（行政处室人员向专业所属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学院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或部申请），并提交相关证明材料。</w:t>
      </w:r>
    </w:p>
    <w:p w:rsidR="00B81D41" w:rsidRDefault="009E6E76">
      <w:pPr>
        <w:pStyle w:val="reader-word-layerreader-word-s2-2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Times New Roman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学院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(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部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)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对申请人提交的材料进行初审，提出初审意见，并汇总本部门所有申请人情况，连同《永州职业技术学院“双师型”教师资格认定申报表》及相关材料报组织人事部。</w:t>
      </w:r>
    </w:p>
    <w:p w:rsidR="00B81D41" w:rsidRDefault="009E6E76">
      <w:pPr>
        <w:pStyle w:val="reader-word-layerreader-word-s2-2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Times New Roman"/>
          <w:spacing w:val="27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、学校成立“双师型”教师资格认定小组，小组成员由相关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学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院领导和组织人事部、教务处、科研产业处、质量监督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处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负责人以及学院学术委员会相关成员组成，对申报人员进行资格认定并进行公示</w:t>
      </w:r>
      <w:r>
        <w:rPr>
          <w:rFonts w:ascii="仿宋" w:eastAsia="仿宋" w:hAnsi="仿宋" w:cs="仿宋" w:hint="eastAsia"/>
          <w:spacing w:val="27"/>
          <w:sz w:val="30"/>
          <w:szCs w:val="30"/>
          <w:shd w:val="clear" w:color="auto" w:fill="FFFFFF"/>
        </w:rPr>
        <w:t>。</w:t>
      </w:r>
    </w:p>
    <w:p w:rsidR="00B81D41" w:rsidRDefault="009E6E76">
      <w:pPr>
        <w:pStyle w:val="reader-word-layerreader-word-s2-2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Times New Roman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、学校颁发“双师型”教师资格证书。</w:t>
      </w:r>
    </w:p>
    <w:p w:rsidR="00B81D41" w:rsidRDefault="009E6E76">
      <w:pPr>
        <w:pStyle w:val="reader-word-layerreader-word-s2-2"/>
        <w:widowControl w:val="0"/>
        <w:shd w:val="clear" w:color="auto" w:fill="FFFFFF"/>
        <w:topLinePunct/>
        <w:spacing w:before="0" w:beforeAutospacing="0" w:after="0" w:afterAutospacing="0" w:line="560" w:lineRule="exact"/>
        <w:rPr>
          <w:rFonts w:ascii="仿宋" w:eastAsia="仿宋" w:hAnsi="仿宋" w:cs="Times New Roman"/>
          <w:sz w:val="30"/>
          <w:szCs w:val="30"/>
          <w:shd w:val="clear" w:color="auto" w:fill="FFFFFF"/>
        </w:rPr>
      </w:pPr>
      <w:r>
        <w:rPr>
          <w:rFonts w:eastAsia="仿宋" w:cs="Times New Roman"/>
          <w:sz w:val="30"/>
          <w:szCs w:val="30"/>
          <w:shd w:val="clear" w:color="auto" w:fill="FFFFFF"/>
        </w:rPr>
        <w:lastRenderedPageBreak/>
        <w:t> 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 xml:space="preserve">  6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、“双师型”教师资格有效期为五年。有效期满后，需重新申请资格</w:t>
      </w:r>
      <w:r>
        <w:rPr>
          <w:rFonts w:ascii="仿宋" w:eastAsia="仿宋" w:hAnsi="仿宋" w:cs="仿宋" w:hint="eastAsia"/>
          <w:spacing w:val="12"/>
          <w:sz w:val="30"/>
          <w:szCs w:val="30"/>
          <w:shd w:val="clear" w:color="auto" w:fill="FFFFFF"/>
        </w:rPr>
        <w:t>认定。</w:t>
      </w:r>
    </w:p>
    <w:p w:rsidR="00B81D41" w:rsidRDefault="009E6E76">
      <w:pPr>
        <w:pStyle w:val="reader-word-layerreader-word-s1-3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  <w:shd w:val="clear" w:color="auto" w:fill="FFFFFF"/>
        </w:rPr>
      </w:pPr>
      <w:r>
        <w:rPr>
          <w:rFonts w:ascii="黑体" w:eastAsia="黑体" w:hAnsi="黑体" w:cs="仿宋" w:hint="eastAsia"/>
          <w:bCs/>
          <w:sz w:val="30"/>
          <w:szCs w:val="30"/>
          <w:shd w:val="clear" w:color="auto" w:fill="FFFFFF"/>
        </w:rPr>
        <w:t>三、管理办法</w:t>
      </w:r>
    </w:p>
    <w:p w:rsidR="00B81D41" w:rsidRDefault="009E6E76">
      <w:pPr>
        <w:pStyle w:val="reader-word-layerreader-word-s2-2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Times New Roman"/>
          <w:spacing w:val="8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、各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学院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(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部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)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应优先安排“双师型”教师参与教材编写、项目开发与建设、主持或参与本专业范围的实验项目、实验</w:t>
      </w:r>
      <w:r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装置开发和解决较为复杂的技术问题。</w:t>
      </w:r>
    </w:p>
    <w:p w:rsidR="00B81D41" w:rsidRDefault="009E6E76">
      <w:pPr>
        <w:pStyle w:val="reader-word-layerreader-word-s3-1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Times New Roman"/>
          <w:spacing w:val="8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、学校在职称评聘、学科带头人、骨干教师培养、名</w:t>
      </w:r>
      <w:r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师推荐及评先评优等方面向“双师型”教师倾斜。</w:t>
      </w:r>
    </w:p>
    <w:p w:rsidR="00B81D41" w:rsidRDefault="009E6E76">
      <w:pPr>
        <w:pStyle w:val="reader-word-layerreader-word-s3-1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Times New Roman"/>
          <w:spacing w:val="27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、学校每年优先选派</w:t>
      </w:r>
      <w:r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“双师型”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教师参加专业、行业的交流会议</w:t>
      </w:r>
      <w:r>
        <w:rPr>
          <w:rFonts w:ascii="仿宋" w:eastAsia="仿宋" w:hAnsi="仿宋" w:cs="仿宋" w:hint="eastAsia"/>
          <w:spacing w:val="27"/>
          <w:sz w:val="30"/>
          <w:szCs w:val="30"/>
          <w:shd w:val="clear" w:color="auto" w:fill="FFFFFF"/>
        </w:rPr>
        <w:t>。</w:t>
      </w:r>
    </w:p>
    <w:p w:rsidR="00B81D41" w:rsidRDefault="009E6E76">
      <w:pPr>
        <w:pStyle w:val="reader-word-layerreader-word-s3-1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Times New Roman"/>
          <w:spacing w:val="13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、各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学院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(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部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)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应积极与企业、行业联系，建立良好的合作关系，鼓励</w:t>
      </w:r>
      <w:r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“双师型”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教师到企业参与顶岗锻炼，提高实践动手</w:t>
      </w:r>
      <w:r>
        <w:rPr>
          <w:rFonts w:ascii="仿宋" w:eastAsia="仿宋" w:hAnsi="仿宋" w:cs="仿宋" w:hint="eastAsia"/>
          <w:spacing w:val="13"/>
          <w:sz w:val="30"/>
          <w:szCs w:val="30"/>
          <w:shd w:val="clear" w:color="auto" w:fill="FFFFFF"/>
        </w:rPr>
        <w:t>能力。</w:t>
      </w:r>
    </w:p>
    <w:p w:rsidR="00B81D41" w:rsidRDefault="009E6E76">
      <w:pPr>
        <w:pStyle w:val="reader-word-layerreader-word-s3-1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Times New Roman"/>
          <w:spacing w:val="12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5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“双师型”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教师应积极承担教学任务，特别是实践性教</w:t>
      </w:r>
      <w:r>
        <w:rPr>
          <w:rFonts w:ascii="仿宋" w:eastAsia="仿宋" w:hAnsi="仿宋" w:cs="仿宋" w:hint="eastAsia"/>
          <w:spacing w:val="9"/>
          <w:sz w:val="30"/>
          <w:szCs w:val="30"/>
          <w:shd w:val="clear" w:color="auto" w:fill="FFFFFF"/>
        </w:rPr>
        <w:t>学任务，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积极参与本专业的培养计划制定工作，提高</w:t>
      </w:r>
      <w:r>
        <w:rPr>
          <w:rFonts w:ascii="仿宋" w:eastAsia="仿宋" w:hAnsi="仿宋" w:cs="仿宋" w:hint="eastAsia"/>
          <w:spacing w:val="12"/>
          <w:sz w:val="30"/>
          <w:szCs w:val="30"/>
          <w:shd w:val="clear" w:color="auto" w:fill="FFFFFF"/>
        </w:rPr>
        <w:t>教学水平。</w:t>
      </w:r>
    </w:p>
    <w:p w:rsidR="00B81D41" w:rsidRDefault="009E6E76">
      <w:pPr>
        <w:pStyle w:val="reader-word-layerreader-word-s1-3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  <w:shd w:val="clear" w:color="auto" w:fill="FFFFFF"/>
        </w:rPr>
      </w:pPr>
      <w:r>
        <w:rPr>
          <w:rFonts w:ascii="黑体" w:eastAsia="黑体" w:hAnsi="黑体" w:cs="仿宋" w:hint="eastAsia"/>
          <w:bCs/>
          <w:sz w:val="30"/>
          <w:szCs w:val="30"/>
          <w:shd w:val="clear" w:color="auto" w:fill="FFFFFF"/>
        </w:rPr>
        <w:t>四、本办法由组织人事部负责解释</w:t>
      </w:r>
    </w:p>
    <w:p w:rsidR="00B81D41" w:rsidRDefault="009E6E76">
      <w:pPr>
        <w:pStyle w:val="reader-word-layerreader-word-s1-3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  <w:shd w:val="clear" w:color="auto" w:fill="FFFFFF"/>
        </w:rPr>
      </w:pPr>
      <w:r>
        <w:rPr>
          <w:rFonts w:ascii="黑体" w:eastAsia="黑体" w:hAnsi="黑体" w:cs="仿宋" w:hint="eastAsia"/>
          <w:bCs/>
          <w:sz w:val="30"/>
          <w:szCs w:val="30"/>
          <w:shd w:val="clear" w:color="auto" w:fill="FFFFFF"/>
        </w:rPr>
        <w:t>五、本办法自公布之日起施行</w:t>
      </w:r>
    </w:p>
    <w:p w:rsidR="00B81D41" w:rsidRDefault="00B81D41">
      <w:pPr>
        <w:pStyle w:val="reader-word-layerreader-word-s3-1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Times New Roman"/>
          <w:sz w:val="30"/>
          <w:szCs w:val="30"/>
          <w:shd w:val="clear" w:color="auto" w:fill="FFFFFF"/>
        </w:rPr>
      </w:pPr>
    </w:p>
    <w:p w:rsidR="00B81D41" w:rsidRDefault="00B81D41">
      <w:pPr>
        <w:pStyle w:val="reader-word-layerreader-word-s3-1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Times New Roman"/>
          <w:sz w:val="30"/>
          <w:szCs w:val="30"/>
          <w:shd w:val="clear" w:color="auto" w:fill="FFFFFF"/>
        </w:rPr>
      </w:pPr>
    </w:p>
    <w:p w:rsidR="00B81D41" w:rsidRDefault="009E6E76">
      <w:pPr>
        <w:pStyle w:val="reader-word-layerreader-word-s3-1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1900" w:firstLine="5700"/>
        <w:rPr>
          <w:rFonts w:ascii="仿宋" w:eastAsia="仿宋" w:hAnsi="仿宋" w:cs="Times New Roman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永州职业技术学院</w:t>
      </w:r>
    </w:p>
    <w:p w:rsidR="00B81D41" w:rsidRDefault="009E6E76">
      <w:pPr>
        <w:pStyle w:val="reader-word-layerreader-word-s3-1"/>
        <w:widowControl w:val="0"/>
        <w:shd w:val="clear" w:color="auto" w:fill="FFFFFF"/>
        <w:topLinePunct/>
        <w:spacing w:before="0" w:beforeAutospacing="0" w:after="0" w:afterAutospacing="0" w:line="560" w:lineRule="exact"/>
        <w:ind w:firstLineChars="1900" w:firstLine="5700"/>
        <w:rPr>
          <w:rFonts w:ascii="仿宋" w:eastAsia="仿宋" w:hAnsi="仿宋" w:cs="Times New Roman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2020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10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31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日</w:t>
      </w:r>
    </w:p>
    <w:p w:rsidR="00B81D41" w:rsidRDefault="009E6E76">
      <w:pPr>
        <w:pStyle w:val="reader-word-layerreader-word-s3-1"/>
        <w:widowControl w:val="0"/>
        <w:shd w:val="clear" w:color="auto" w:fill="FFFFFF"/>
        <w:topLinePunct/>
        <w:spacing w:before="0" w:beforeAutospacing="0" w:after="0" w:afterAutospacing="0" w:line="560" w:lineRule="exact"/>
        <w:jc w:val="center"/>
        <w:rPr>
          <w:rFonts w:ascii="方正小标宋_GBK" w:eastAsia="方正小标宋_GBK" w:cs="Times New Roman"/>
          <w:bCs/>
          <w:sz w:val="36"/>
          <w:szCs w:val="36"/>
          <w:shd w:val="clear" w:color="auto" w:fill="FFFFFF"/>
        </w:rPr>
      </w:pPr>
      <w:r>
        <w:rPr>
          <w:rFonts w:ascii="仿宋_GB2312" w:eastAsia="仿宋_GB2312" w:cs="Times New Roman"/>
          <w:sz w:val="28"/>
          <w:szCs w:val="28"/>
          <w:shd w:val="clear" w:color="auto" w:fill="FFFFFF"/>
        </w:rPr>
        <w:br w:type="page"/>
      </w:r>
      <w:r>
        <w:rPr>
          <w:rFonts w:ascii="方正小标宋_GBK" w:eastAsia="方正小标宋_GBK" w:cs="仿宋_GB2312" w:hint="eastAsia"/>
          <w:bCs/>
          <w:sz w:val="36"/>
          <w:szCs w:val="36"/>
          <w:shd w:val="clear" w:color="auto" w:fill="FFFFFF"/>
        </w:rPr>
        <w:lastRenderedPageBreak/>
        <w:t>永州职业技术学院“双师型”教师资格认定申报表</w:t>
      </w:r>
    </w:p>
    <w:p w:rsidR="00B81D41" w:rsidRDefault="009E6E76">
      <w:pPr>
        <w:pStyle w:val="reader-word-layerreader-word-s3-1"/>
        <w:widowControl w:val="0"/>
        <w:shd w:val="clear" w:color="auto" w:fill="FFFFFF"/>
        <w:topLinePunct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shd w:val="clear" w:color="auto" w:fill="FFFFFF"/>
        </w:rPr>
        <w:t>所在部门：填表时间：年月日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1426"/>
        <w:gridCol w:w="935"/>
        <w:gridCol w:w="1134"/>
        <w:gridCol w:w="992"/>
        <w:gridCol w:w="1134"/>
        <w:gridCol w:w="1893"/>
      </w:tblGrid>
      <w:tr w:rsidR="00B81D41">
        <w:trPr>
          <w:trHeight w:val="743"/>
        </w:trPr>
        <w:tc>
          <w:tcPr>
            <w:tcW w:w="1008" w:type="dxa"/>
            <w:vAlign w:val="center"/>
          </w:tcPr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1426" w:type="dxa"/>
            <w:vAlign w:val="center"/>
          </w:tcPr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5" w:type="dxa"/>
            <w:vAlign w:val="center"/>
          </w:tcPr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性别</w:t>
            </w:r>
          </w:p>
        </w:tc>
        <w:tc>
          <w:tcPr>
            <w:tcW w:w="1134" w:type="dxa"/>
            <w:vAlign w:val="center"/>
          </w:tcPr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出生</w:t>
            </w:r>
          </w:p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年月</w:t>
            </w:r>
          </w:p>
        </w:tc>
        <w:tc>
          <w:tcPr>
            <w:tcW w:w="1134" w:type="dxa"/>
            <w:vAlign w:val="center"/>
          </w:tcPr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照片</w:t>
            </w:r>
          </w:p>
        </w:tc>
      </w:tr>
      <w:tr w:rsidR="00B81D41">
        <w:tc>
          <w:tcPr>
            <w:tcW w:w="1008" w:type="dxa"/>
            <w:vAlign w:val="center"/>
          </w:tcPr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参加工作时间</w:t>
            </w:r>
          </w:p>
        </w:tc>
        <w:tc>
          <w:tcPr>
            <w:tcW w:w="1426" w:type="dxa"/>
            <w:vAlign w:val="center"/>
          </w:tcPr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现专业技术职务</w:t>
            </w:r>
          </w:p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及</w:t>
            </w:r>
            <w:r>
              <w:rPr>
                <w:rFonts w:asciiTheme="minorEastAsia" w:eastAsiaTheme="minorEastAsia" w:hAnsiTheme="minorEastAsia" w:cs="仿宋_GB2312"/>
                <w:sz w:val="21"/>
                <w:szCs w:val="21"/>
                <w:shd w:val="clear" w:color="auto" w:fill="FFFFFF"/>
              </w:rPr>
              <w:t>获得时间</w:t>
            </w:r>
          </w:p>
        </w:tc>
        <w:tc>
          <w:tcPr>
            <w:tcW w:w="2126" w:type="dxa"/>
            <w:gridSpan w:val="2"/>
            <w:vAlign w:val="center"/>
          </w:tcPr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93" w:type="dxa"/>
            <w:vMerge/>
            <w:vAlign w:val="center"/>
          </w:tcPr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B81D41">
        <w:tc>
          <w:tcPr>
            <w:tcW w:w="2434" w:type="dxa"/>
            <w:gridSpan w:val="2"/>
            <w:vAlign w:val="center"/>
          </w:tcPr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学历、学位、</w:t>
            </w:r>
          </w:p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毕业院校及专业</w:t>
            </w:r>
          </w:p>
        </w:tc>
        <w:tc>
          <w:tcPr>
            <w:tcW w:w="4195" w:type="dxa"/>
            <w:gridSpan w:val="4"/>
            <w:vAlign w:val="center"/>
          </w:tcPr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93" w:type="dxa"/>
            <w:vMerge/>
            <w:vAlign w:val="center"/>
          </w:tcPr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B81D41">
        <w:trPr>
          <w:trHeight w:val="1449"/>
        </w:trPr>
        <w:tc>
          <w:tcPr>
            <w:tcW w:w="2434" w:type="dxa"/>
            <w:gridSpan w:val="2"/>
            <w:vAlign w:val="center"/>
          </w:tcPr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近三年承担的</w:t>
            </w:r>
          </w:p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主要课程</w:t>
            </w:r>
          </w:p>
        </w:tc>
        <w:tc>
          <w:tcPr>
            <w:tcW w:w="6088" w:type="dxa"/>
            <w:gridSpan w:val="5"/>
            <w:vAlign w:val="center"/>
          </w:tcPr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</w:tc>
      </w:tr>
      <w:tr w:rsidR="00B81D41">
        <w:trPr>
          <w:trHeight w:val="2679"/>
        </w:trPr>
        <w:tc>
          <w:tcPr>
            <w:tcW w:w="1008" w:type="dxa"/>
            <w:vAlign w:val="center"/>
          </w:tcPr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申报</w:t>
            </w:r>
          </w:p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理由</w:t>
            </w:r>
          </w:p>
        </w:tc>
        <w:tc>
          <w:tcPr>
            <w:tcW w:w="7514" w:type="dxa"/>
            <w:gridSpan w:val="6"/>
            <w:vAlign w:val="center"/>
          </w:tcPr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申请人签字：</w:t>
            </w:r>
          </w:p>
        </w:tc>
      </w:tr>
      <w:tr w:rsidR="00B81D41">
        <w:trPr>
          <w:trHeight w:val="1705"/>
        </w:trPr>
        <w:tc>
          <w:tcPr>
            <w:tcW w:w="1008" w:type="dxa"/>
            <w:vAlign w:val="center"/>
          </w:tcPr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学院</w:t>
            </w:r>
          </w:p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/>
                <w:sz w:val="21"/>
                <w:szCs w:val="21"/>
                <w:shd w:val="clear" w:color="auto" w:fill="FFFFFF"/>
              </w:rPr>
              <w:t>或</w:t>
            </w: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部</w:t>
            </w:r>
          </w:p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推荐</w:t>
            </w:r>
          </w:p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意见</w:t>
            </w:r>
          </w:p>
        </w:tc>
        <w:tc>
          <w:tcPr>
            <w:tcW w:w="7514" w:type="dxa"/>
            <w:gridSpan w:val="6"/>
          </w:tcPr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ind w:firstLineChars="1850" w:firstLine="3885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ind w:firstLineChars="1850" w:firstLine="3885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符合条件第项。负责人签字（公章）：</w:t>
            </w:r>
          </w:p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ind w:firstLineChars="1800" w:firstLine="3780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年月日</w:t>
            </w:r>
          </w:p>
        </w:tc>
      </w:tr>
      <w:tr w:rsidR="00B81D41">
        <w:trPr>
          <w:trHeight w:val="3066"/>
        </w:trPr>
        <w:tc>
          <w:tcPr>
            <w:tcW w:w="1008" w:type="dxa"/>
            <w:vAlign w:val="center"/>
          </w:tcPr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资格认定小组</w:t>
            </w:r>
          </w:p>
          <w:p w:rsidR="00B81D41" w:rsidRDefault="009E6E76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意见</w:t>
            </w:r>
          </w:p>
        </w:tc>
        <w:tc>
          <w:tcPr>
            <w:tcW w:w="7514" w:type="dxa"/>
            <w:gridSpan w:val="6"/>
          </w:tcPr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68447D" w:rsidRDefault="0068447D" w:rsidP="0068447D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ind w:firstLineChars="1600" w:firstLine="3360"/>
              <w:jc w:val="both"/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</w:pPr>
          </w:p>
          <w:p w:rsidR="00B81D41" w:rsidRDefault="009E6E76" w:rsidP="0068447D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ind w:firstLineChars="1850" w:firstLine="3885"/>
              <w:jc w:val="both"/>
              <w:rPr>
                <w:rFonts w:asciiTheme="minorEastAsia" w:eastAsiaTheme="minorEastAsia" w:hAnsiTheme="minorEastAsia" w:cs="仿宋_GB2312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组织人事处：</w:t>
            </w:r>
          </w:p>
          <w:p w:rsidR="00B81D41" w:rsidRDefault="00B81D41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</w:p>
          <w:p w:rsidR="00B81D41" w:rsidRDefault="0068447D">
            <w:pPr>
              <w:pStyle w:val="reader-word-layerreader-word-s3-1"/>
              <w:widowControl w:val="0"/>
              <w:shd w:val="clear" w:color="auto" w:fill="FFFFFF"/>
              <w:topLinePunct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 xml:space="preserve">               </w:t>
            </w:r>
            <w:r w:rsidR="009E6E76">
              <w:rPr>
                <w:rFonts w:asciiTheme="minorEastAsia" w:eastAsiaTheme="minorEastAsia" w:hAnsiTheme="minorEastAsia" w:cs="仿宋_GB2312" w:hint="eastAsia"/>
                <w:sz w:val="21"/>
                <w:szCs w:val="21"/>
                <w:shd w:val="clear" w:color="auto" w:fill="FFFFFF"/>
              </w:rPr>
              <w:t>年月日</w:t>
            </w:r>
          </w:p>
        </w:tc>
      </w:tr>
    </w:tbl>
    <w:p w:rsidR="00B81D41" w:rsidRDefault="009E6E76">
      <w:pPr>
        <w:pStyle w:val="reader-word-layerreader-word-s3-1"/>
        <w:widowControl w:val="0"/>
        <w:shd w:val="clear" w:color="auto" w:fill="FFFFFF"/>
        <w:topLinePunct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shd w:val="clear" w:color="auto" w:fill="FFFFFF"/>
        </w:rPr>
        <w:t>注：上交此表时同时报送相关证明材料。组织人事部制</w:t>
      </w:r>
    </w:p>
    <w:sectPr w:rsidR="00B81D41" w:rsidSect="00B81D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E76" w:rsidRDefault="009E6E76" w:rsidP="00B81D41">
      <w:r>
        <w:separator/>
      </w:r>
    </w:p>
  </w:endnote>
  <w:endnote w:type="continuationSeparator" w:id="1">
    <w:p w:rsidR="009E6E76" w:rsidRDefault="009E6E76" w:rsidP="00B81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D41" w:rsidRDefault="00B81D41">
    <w:pPr>
      <w:pStyle w:val="a4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E6E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447D">
      <w:rPr>
        <w:rStyle w:val="a7"/>
        <w:noProof/>
      </w:rPr>
      <w:t>3</w:t>
    </w:r>
    <w:r>
      <w:rPr>
        <w:rStyle w:val="a7"/>
      </w:rPr>
      <w:fldChar w:fldCharType="end"/>
    </w:r>
  </w:p>
  <w:p w:rsidR="00B81D41" w:rsidRDefault="00B81D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E76" w:rsidRDefault="009E6E76" w:rsidP="00B81D41">
      <w:r>
        <w:separator/>
      </w:r>
    </w:p>
  </w:footnote>
  <w:footnote w:type="continuationSeparator" w:id="1">
    <w:p w:rsidR="009E6E76" w:rsidRDefault="009E6E76" w:rsidP="00B81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F68"/>
    <w:rsid w:val="00021A65"/>
    <w:rsid w:val="00036B55"/>
    <w:rsid w:val="0004311C"/>
    <w:rsid w:val="00050A0A"/>
    <w:rsid w:val="00051A1D"/>
    <w:rsid w:val="00056DF4"/>
    <w:rsid w:val="0008502C"/>
    <w:rsid w:val="0008555E"/>
    <w:rsid w:val="000B07B1"/>
    <w:rsid w:val="000C5D76"/>
    <w:rsid w:val="000D2521"/>
    <w:rsid w:val="001167A9"/>
    <w:rsid w:val="00120035"/>
    <w:rsid w:val="00145941"/>
    <w:rsid w:val="0016309F"/>
    <w:rsid w:val="00163F17"/>
    <w:rsid w:val="001A3A9E"/>
    <w:rsid w:val="001A5832"/>
    <w:rsid w:val="001F101B"/>
    <w:rsid w:val="001F123C"/>
    <w:rsid w:val="001F2526"/>
    <w:rsid w:val="00200811"/>
    <w:rsid w:val="00200AC5"/>
    <w:rsid w:val="00201F9E"/>
    <w:rsid w:val="00207870"/>
    <w:rsid w:val="00242217"/>
    <w:rsid w:val="00257955"/>
    <w:rsid w:val="00297F60"/>
    <w:rsid w:val="002D46C6"/>
    <w:rsid w:val="002E23BF"/>
    <w:rsid w:val="002F4274"/>
    <w:rsid w:val="002F77C6"/>
    <w:rsid w:val="003037C3"/>
    <w:rsid w:val="00310518"/>
    <w:rsid w:val="003208E3"/>
    <w:rsid w:val="003241C4"/>
    <w:rsid w:val="00341F71"/>
    <w:rsid w:val="00346687"/>
    <w:rsid w:val="003745A2"/>
    <w:rsid w:val="0038361B"/>
    <w:rsid w:val="003C0A74"/>
    <w:rsid w:val="003C49DB"/>
    <w:rsid w:val="003C4BF8"/>
    <w:rsid w:val="003D1332"/>
    <w:rsid w:val="00413C8D"/>
    <w:rsid w:val="004231DB"/>
    <w:rsid w:val="00426738"/>
    <w:rsid w:val="0042745B"/>
    <w:rsid w:val="00433777"/>
    <w:rsid w:val="00442D18"/>
    <w:rsid w:val="00467906"/>
    <w:rsid w:val="004735DF"/>
    <w:rsid w:val="00492AB2"/>
    <w:rsid w:val="00495B5B"/>
    <w:rsid w:val="00497D73"/>
    <w:rsid w:val="004A10A5"/>
    <w:rsid w:val="004C584B"/>
    <w:rsid w:val="004F0F6D"/>
    <w:rsid w:val="00504808"/>
    <w:rsid w:val="00526B8E"/>
    <w:rsid w:val="00573F2D"/>
    <w:rsid w:val="00577454"/>
    <w:rsid w:val="005813A5"/>
    <w:rsid w:val="005A5678"/>
    <w:rsid w:val="006004D9"/>
    <w:rsid w:val="006008CC"/>
    <w:rsid w:val="0063503F"/>
    <w:rsid w:val="00641C3B"/>
    <w:rsid w:val="00643005"/>
    <w:rsid w:val="0064529E"/>
    <w:rsid w:val="00646666"/>
    <w:rsid w:val="0066641D"/>
    <w:rsid w:val="0068447D"/>
    <w:rsid w:val="006A2545"/>
    <w:rsid w:val="006D5BB9"/>
    <w:rsid w:val="006F7F68"/>
    <w:rsid w:val="00713D24"/>
    <w:rsid w:val="00735BDC"/>
    <w:rsid w:val="00743D73"/>
    <w:rsid w:val="00752D51"/>
    <w:rsid w:val="00755BB6"/>
    <w:rsid w:val="00765DE6"/>
    <w:rsid w:val="00772E18"/>
    <w:rsid w:val="007A5D49"/>
    <w:rsid w:val="007B2AF2"/>
    <w:rsid w:val="007B3977"/>
    <w:rsid w:val="007C1066"/>
    <w:rsid w:val="007D2620"/>
    <w:rsid w:val="007E47DE"/>
    <w:rsid w:val="007E71A4"/>
    <w:rsid w:val="008174EE"/>
    <w:rsid w:val="00834B04"/>
    <w:rsid w:val="008350DA"/>
    <w:rsid w:val="00836CE7"/>
    <w:rsid w:val="0084650D"/>
    <w:rsid w:val="00850EDD"/>
    <w:rsid w:val="008F2A75"/>
    <w:rsid w:val="00902AB8"/>
    <w:rsid w:val="009059BC"/>
    <w:rsid w:val="00925C82"/>
    <w:rsid w:val="00930976"/>
    <w:rsid w:val="00931A3A"/>
    <w:rsid w:val="00932E16"/>
    <w:rsid w:val="009334B0"/>
    <w:rsid w:val="00945435"/>
    <w:rsid w:val="0095664F"/>
    <w:rsid w:val="00961FA1"/>
    <w:rsid w:val="00992215"/>
    <w:rsid w:val="009969AE"/>
    <w:rsid w:val="009E6E76"/>
    <w:rsid w:val="009F5887"/>
    <w:rsid w:val="00A21EDC"/>
    <w:rsid w:val="00A22887"/>
    <w:rsid w:val="00A3067D"/>
    <w:rsid w:val="00A32B1E"/>
    <w:rsid w:val="00A366E5"/>
    <w:rsid w:val="00A4440C"/>
    <w:rsid w:val="00A457C1"/>
    <w:rsid w:val="00A6114B"/>
    <w:rsid w:val="00A66ECE"/>
    <w:rsid w:val="00A80D1F"/>
    <w:rsid w:val="00A831F0"/>
    <w:rsid w:val="00AC013B"/>
    <w:rsid w:val="00AF4DBF"/>
    <w:rsid w:val="00B1205E"/>
    <w:rsid w:val="00B32C65"/>
    <w:rsid w:val="00B36A40"/>
    <w:rsid w:val="00B470A5"/>
    <w:rsid w:val="00B81D41"/>
    <w:rsid w:val="00B82587"/>
    <w:rsid w:val="00B85DC0"/>
    <w:rsid w:val="00BA2833"/>
    <w:rsid w:val="00BA6F01"/>
    <w:rsid w:val="00BD5FFF"/>
    <w:rsid w:val="00BF0005"/>
    <w:rsid w:val="00BF6602"/>
    <w:rsid w:val="00C01596"/>
    <w:rsid w:val="00C07A0D"/>
    <w:rsid w:val="00C14C54"/>
    <w:rsid w:val="00C21075"/>
    <w:rsid w:val="00C728F4"/>
    <w:rsid w:val="00C742AA"/>
    <w:rsid w:val="00C95A44"/>
    <w:rsid w:val="00CA0675"/>
    <w:rsid w:val="00CB34F7"/>
    <w:rsid w:val="00CC0727"/>
    <w:rsid w:val="00CC798C"/>
    <w:rsid w:val="00CF1194"/>
    <w:rsid w:val="00CF4EDE"/>
    <w:rsid w:val="00D218A8"/>
    <w:rsid w:val="00D46854"/>
    <w:rsid w:val="00D62643"/>
    <w:rsid w:val="00D6549E"/>
    <w:rsid w:val="00D93DB7"/>
    <w:rsid w:val="00DB2A51"/>
    <w:rsid w:val="00DC1B3A"/>
    <w:rsid w:val="00DF5D0B"/>
    <w:rsid w:val="00E34680"/>
    <w:rsid w:val="00E35479"/>
    <w:rsid w:val="00E80CE9"/>
    <w:rsid w:val="00EB56D2"/>
    <w:rsid w:val="00ED0C0E"/>
    <w:rsid w:val="00EE2A7D"/>
    <w:rsid w:val="00EF128A"/>
    <w:rsid w:val="00F365BC"/>
    <w:rsid w:val="00F53284"/>
    <w:rsid w:val="00FC2B14"/>
    <w:rsid w:val="0B455518"/>
    <w:rsid w:val="6B41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4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81D41"/>
    <w:rPr>
      <w:sz w:val="18"/>
      <w:szCs w:val="18"/>
    </w:rPr>
  </w:style>
  <w:style w:type="paragraph" w:styleId="a4">
    <w:name w:val="footer"/>
    <w:basedOn w:val="a"/>
    <w:link w:val="Char0"/>
    <w:uiPriority w:val="99"/>
    <w:rsid w:val="00B81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B81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B81D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B81D41"/>
  </w:style>
  <w:style w:type="paragraph" w:customStyle="1" w:styleId="reader-word-layerreader-word-s1-0">
    <w:name w:val="reader-word-layer reader-word-s1-0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">
    <w:name w:val="reader-word-layer reader-word-s1-2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4">
    <w:name w:val="reader-word-layer reader-word-s1-4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5">
    <w:name w:val="reader-word-layer reader-word-s1-5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6">
    <w:name w:val="reader-word-layer reader-word-s1-6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3">
    <w:name w:val="reader-word-layer reader-word-s1-3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7">
    <w:name w:val="reader-word-layer reader-word-s1-7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8">
    <w:name w:val="reader-word-layer reader-word-s1-8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9">
    <w:name w:val="reader-word-layer reader-word-s1-9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0">
    <w:name w:val="reader-word-layer reader-word-s1-10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1">
    <w:name w:val="reader-word-layer reader-word-s1-11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1">
    <w:name w:val="reader-word-layer reader-word-s2-1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2">
    <w:name w:val="reader-word-layer reader-word-s2-2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3">
    <w:name w:val="reader-word-layer reader-word-s2-3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4">
    <w:name w:val="reader-word-layer reader-word-s2-4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5">
    <w:name w:val="reader-word-layer reader-word-s2-5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6">
    <w:name w:val="reader-word-layer reader-word-s2-6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7">
    <w:name w:val="reader-word-layer reader-word-s2-7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8">
    <w:name w:val="reader-word-layer reader-word-s2-8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2-9">
    <w:name w:val="reader-word-layer reader-word-s2-9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1">
    <w:name w:val="reader-word-layer reader-word-s3-1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2">
    <w:name w:val="reader-word-layer reader-word-s3-2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3">
    <w:name w:val="reader-word-layer reader-word-s3-3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0">
    <w:name w:val="reader-word-layer reader-word-s3-0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3-4">
    <w:name w:val="reader-word-layer reader-word-s3-4"/>
    <w:basedOn w:val="a"/>
    <w:uiPriority w:val="99"/>
    <w:rsid w:val="00B81D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B81D41"/>
    <w:rPr>
      <w:sz w:val="2"/>
      <w:szCs w:val="2"/>
    </w:rPr>
  </w:style>
  <w:style w:type="character" w:customStyle="1" w:styleId="Char1">
    <w:name w:val="页眉 Char"/>
    <w:basedOn w:val="a0"/>
    <w:link w:val="a5"/>
    <w:uiPriority w:val="99"/>
    <w:locked/>
    <w:rsid w:val="00B81D4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81D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E7CC4C6-D2AB-4E57-B5C1-E08EF0A5AB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226</Words>
  <Characters>1291</Characters>
  <Application>Microsoft Office Word</Application>
  <DocSecurity>0</DocSecurity>
  <Lines>10</Lines>
  <Paragraphs>3</Paragraphs>
  <ScaleCrop>false</ScaleCrop>
  <Company>信念技术论坛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双师型教师资格认定及管理办法</dc:title>
  <dc:creator>User</dc:creator>
  <cp:lastModifiedBy>User</cp:lastModifiedBy>
  <cp:revision>31</cp:revision>
  <cp:lastPrinted>2020-11-23T02:49:00Z</cp:lastPrinted>
  <dcterms:created xsi:type="dcterms:W3CDTF">2019-03-27T04:50:00Z</dcterms:created>
  <dcterms:modified xsi:type="dcterms:W3CDTF">2022-04-18T07:33:00Z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B870207A514144049FC4ADD41F1C54F7</vt:lpwstr>
  </property>
</Properties>
</file>